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3ABBD" w14:textId="3F2756D7" w:rsidR="00EF3A24" w:rsidRPr="00511853" w:rsidRDefault="00EF3A24" w:rsidP="00511853">
      <w:pPr>
        <w:rPr>
          <w:rFonts w:ascii="ＭＳ 明朝" w:eastAsia="ＭＳ 明朝" w:hAnsi="ＭＳ 明朝"/>
          <w:sz w:val="24"/>
        </w:rPr>
      </w:pPr>
    </w:p>
    <w:p w14:paraId="453031CC" w14:textId="77777777" w:rsidR="00EF3A24" w:rsidRPr="00511853" w:rsidRDefault="00EF3A24" w:rsidP="00511853">
      <w:pPr>
        <w:rPr>
          <w:rFonts w:ascii="ＭＳ 明朝" w:eastAsia="ＭＳ 明朝" w:hAnsi="ＭＳ 明朝"/>
          <w:sz w:val="24"/>
        </w:rPr>
      </w:pPr>
    </w:p>
    <w:p w14:paraId="6B70441E" w14:textId="28C047B6" w:rsidR="00C6544B" w:rsidRPr="00E64D62" w:rsidRDefault="00C6544B" w:rsidP="00511853">
      <w:pPr>
        <w:jc w:val="center"/>
        <w:rPr>
          <w:rFonts w:ascii="ＭＳ ゴシック" w:eastAsia="ＭＳ ゴシック" w:hAnsi="ＭＳ ゴシック"/>
          <w:sz w:val="32"/>
          <w:szCs w:val="32"/>
          <w:lang w:eastAsia="ja-JP"/>
        </w:rPr>
      </w:pPr>
      <w:r w:rsidRPr="00E64D62">
        <w:rPr>
          <w:rFonts w:ascii="ＭＳ ゴシック" w:eastAsia="ＭＳ ゴシック" w:hAnsi="ＭＳ ゴシック" w:hint="eastAsia"/>
          <w:sz w:val="32"/>
          <w:szCs w:val="32"/>
          <w:lang w:eastAsia="ja-JP"/>
        </w:rPr>
        <w:t>中日経済分野実務協力企業座談会</w:t>
      </w:r>
      <w:r w:rsidR="00C82509" w:rsidRPr="00E64D62">
        <w:rPr>
          <w:rFonts w:ascii="ＭＳ ゴシック" w:eastAsia="ＭＳ ゴシック" w:hAnsi="ＭＳ ゴシック" w:hint="eastAsia"/>
          <w:sz w:val="32"/>
          <w:szCs w:val="32"/>
          <w:lang w:eastAsia="ja-JP"/>
        </w:rPr>
        <w:t>のご案内</w:t>
      </w:r>
    </w:p>
    <w:p w14:paraId="37AA0B26" w14:textId="117A8879" w:rsidR="00BF5EB0" w:rsidRDefault="00BF5EB0" w:rsidP="00BF5EB0">
      <w:pPr>
        <w:rPr>
          <w:rFonts w:ascii="ＭＳ 明朝" w:eastAsiaTheme="minorEastAsia" w:hAnsi="ＭＳ 明朝"/>
          <w:sz w:val="24"/>
          <w:lang w:eastAsia="ja-JP"/>
        </w:rPr>
      </w:pPr>
    </w:p>
    <w:p w14:paraId="24D2515E" w14:textId="77777777" w:rsidR="00BF5EB0" w:rsidRPr="00BF5EB0" w:rsidRDefault="00BF5EB0" w:rsidP="00BF5EB0">
      <w:pPr>
        <w:pStyle w:val="a0"/>
        <w:rPr>
          <w:lang w:eastAsia="ja-JP"/>
        </w:rPr>
      </w:pPr>
    </w:p>
    <w:p w14:paraId="3A5B3F8D" w14:textId="36E88E2B" w:rsidR="00EF3A24" w:rsidRPr="00511853" w:rsidRDefault="002C6EE0" w:rsidP="00E64D62">
      <w:pPr>
        <w:spacing w:line="440" w:lineRule="exact"/>
        <w:rPr>
          <w:rFonts w:ascii="ＭＳ 明朝" w:eastAsia="ＭＳ 明朝" w:hAnsi="ＭＳ 明朝"/>
          <w:sz w:val="24"/>
          <w:lang w:eastAsia="ja-JP"/>
        </w:rPr>
      </w:pPr>
      <w:r w:rsidRPr="00511853">
        <w:rPr>
          <w:rFonts w:ascii="ＭＳ 明朝" w:eastAsia="ＭＳ 明朝" w:hAnsi="ＭＳ 明朝" w:hint="eastAsia"/>
          <w:sz w:val="24"/>
          <w:lang w:eastAsia="ja-JP"/>
        </w:rPr>
        <w:t>日中経済協会</w:t>
      </w:r>
      <w:r w:rsidRPr="00511853">
        <w:rPr>
          <w:rFonts w:ascii="ＭＳ 明朝" w:eastAsia="ＭＳ 明朝" w:hAnsi="ＭＳ 明朝"/>
          <w:sz w:val="24"/>
          <w:lang w:eastAsia="ja-JP"/>
        </w:rPr>
        <w:t>：</w:t>
      </w:r>
    </w:p>
    <w:p w14:paraId="0B5498B3" w14:textId="77777777" w:rsidR="00511853" w:rsidRDefault="00511853" w:rsidP="00E64D62">
      <w:pPr>
        <w:spacing w:line="440" w:lineRule="exact"/>
        <w:rPr>
          <w:rFonts w:ascii="ＭＳ 明朝" w:eastAsiaTheme="minorEastAsia" w:hAnsi="ＭＳ 明朝"/>
          <w:sz w:val="24"/>
          <w:lang w:eastAsia="ja-JP"/>
        </w:rPr>
      </w:pPr>
    </w:p>
    <w:p w14:paraId="66D3B78B" w14:textId="77777777" w:rsidR="00423720" w:rsidRDefault="00C6544B" w:rsidP="00E64D62">
      <w:pPr>
        <w:spacing w:line="440" w:lineRule="exact"/>
        <w:ind w:firstLineChars="100" w:firstLine="240"/>
        <w:rPr>
          <w:rFonts w:ascii="ＭＳ 明朝" w:eastAsia="ＭＳ 明朝" w:hAnsi="ＭＳ 明朝"/>
          <w:sz w:val="24"/>
          <w:lang w:eastAsia="ja-JP"/>
        </w:rPr>
      </w:pPr>
      <w:r w:rsidRPr="00511853">
        <w:rPr>
          <w:rFonts w:ascii="ＭＳ 明朝" w:eastAsia="ＭＳ 明朝" w:hAnsi="ＭＳ 明朝" w:hint="eastAsia"/>
          <w:sz w:val="24"/>
          <w:lang w:eastAsia="ja-JP"/>
        </w:rPr>
        <w:t>中日経済分野における実務協力を積極的に深め、中日産業チェーンやサプライチェーンの強靭性と安全性を不断に</w:t>
      </w:r>
      <w:r w:rsidR="009B72BA" w:rsidRPr="00511853">
        <w:rPr>
          <w:rFonts w:ascii="ＭＳ 明朝" w:eastAsia="ＭＳ 明朝" w:hAnsi="ＭＳ 明朝" w:hint="eastAsia"/>
          <w:sz w:val="24"/>
          <w:lang w:eastAsia="ja-JP"/>
        </w:rPr>
        <w:t>向上</w:t>
      </w:r>
      <w:r w:rsidRPr="00511853">
        <w:rPr>
          <w:rFonts w:ascii="ＭＳ 明朝" w:eastAsia="ＭＳ 明朝" w:hAnsi="ＭＳ 明朝" w:hint="eastAsia"/>
          <w:sz w:val="24"/>
          <w:lang w:eastAsia="ja-JP"/>
        </w:rPr>
        <w:t>させるため、中国国家発展改革委員会国際合作センターはJETRO</w:t>
      </w:r>
      <w:r w:rsidR="009B72BA" w:rsidRPr="00511853">
        <w:rPr>
          <w:rFonts w:ascii="ＭＳ 明朝" w:eastAsia="ＭＳ 明朝" w:hAnsi="ＭＳ 明朝" w:hint="eastAsia"/>
          <w:sz w:val="24"/>
          <w:lang w:eastAsia="ja-JP"/>
        </w:rPr>
        <w:t>、</w:t>
      </w:r>
      <w:r w:rsidRPr="00511853">
        <w:rPr>
          <w:rFonts w:ascii="ＭＳ 明朝" w:eastAsia="ＭＳ 明朝" w:hAnsi="ＭＳ 明朝" w:hint="eastAsia"/>
          <w:sz w:val="24"/>
          <w:lang w:eastAsia="ja-JP"/>
        </w:rPr>
        <w:t>日中経済協会、みずほ銀行などの機構と共同で4月11日</w:t>
      </w:r>
      <w:r w:rsidR="00672666" w:rsidRPr="00511853">
        <w:rPr>
          <w:rFonts w:ascii="ＭＳ 明朝" w:eastAsia="ＭＳ 明朝" w:hAnsi="ＭＳ 明朝" w:hint="eastAsia"/>
          <w:sz w:val="24"/>
          <w:lang w:eastAsia="ja-JP"/>
        </w:rPr>
        <w:t>（火）</w:t>
      </w:r>
      <w:r w:rsidRPr="00511853">
        <w:rPr>
          <w:rFonts w:ascii="ＭＳ 明朝" w:eastAsia="ＭＳ 明朝" w:hAnsi="ＭＳ 明朝" w:hint="eastAsia"/>
          <w:sz w:val="24"/>
          <w:lang w:eastAsia="ja-JP"/>
        </w:rPr>
        <w:t>東京（高輪プリンスホテル2F「桜</w:t>
      </w:r>
      <w:r w:rsidR="00511853" w:rsidRPr="00511853">
        <w:rPr>
          <w:rFonts w:ascii="ＭＳ 明朝" w:eastAsia="ＭＳ 明朝" w:hAnsi="ＭＳ 明朝" w:hint="eastAsia"/>
          <w:sz w:val="24"/>
          <w:lang w:eastAsia="ja-JP"/>
        </w:rPr>
        <w:t>花</w:t>
      </w:r>
      <w:r w:rsidRPr="00511853">
        <w:rPr>
          <w:rFonts w:ascii="ＭＳ 明朝" w:eastAsia="ＭＳ 明朝" w:hAnsi="ＭＳ 明朝" w:hint="eastAsia"/>
          <w:sz w:val="24"/>
          <w:lang w:eastAsia="ja-JP"/>
        </w:rPr>
        <w:t>」）において「中日経済分野実務協力企業座談会」を開催すること</w:t>
      </w:r>
      <w:r w:rsidR="00511853" w:rsidRPr="00511853">
        <w:rPr>
          <w:rFonts w:ascii="ＭＳ 明朝" w:eastAsia="ＭＳ 明朝" w:hAnsi="ＭＳ 明朝" w:hint="eastAsia"/>
          <w:sz w:val="24"/>
          <w:lang w:eastAsia="ja-JP"/>
        </w:rPr>
        <w:t>としました</w:t>
      </w:r>
      <w:r w:rsidRPr="00511853">
        <w:rPr>
          <w:rFonts w:ascii="ＭＳ 明朝" w:eastAsia="ＭＳ 明朝" w:hAnsi="ＭＳ 明朝" w:hint="eastAsia"/>
          <w:sz w:val="24"/>
          <w:lang w:eastAsia="ja-JP"/>
        </w:rPr>
        <w:t>。今回の</w:t>
      </w:r>
      <w:r w:rsidR="009B72BA" w:rsidRPr="00511853">
        <w:rPr>
          <w:rFonts w:ascii="ＭＳ 明朝" w:eastAsia="ＭＳ 明朝" w:hAnsi="ＭＳ 明朝" w:hint="eastAsia"/>
          <w:sz w:val="24"/>
          <w:lang w:eastAsia="ja-JP"/>
        </w:rPr>
        <w:t>座談会</w:t>
      </w:r>
      <w:r w:rsidRPr="00511853">
        <w:rPr>
          <w:rFonts w:ascii="ＭＳ 明朝" w:eastAsia="ＭＳ 明朝" w:hAnsi="ＭＳ 明朝" w:hint="eastAsia"/>
          <w:sz w:val="24"/>
          <w:lang w:eastAsia="ja-JP"/>
        </w:rPr>
        <w:t>は「中日経済分野における実務的協力の新しいチャンス」をテーマに、中日関連協力メカニズムの実施機構、企業、商会</w:t>
      </w:r>
      <w:r w:rsidRPr="00511853">
        <w:rPr>
          <w:rFonts w:ascii="ＭＳ 明朝" w:eastAsia="ＭＳ 明朝" w:hAnsi="ＭＳ 明朝" w:cs="ＭＳ 明朝" w:hint="eastAsia"/>
          <w:sz w:val="24"/>
          <w:lang w:eastAsia="ja-JP"/>
        </w:rPr>
        <w:t>・</w:t>
      </w:r>
      <w:r w:rsidRPr="00511853">
        <w:rPr>
          <w:rFonts w:ascii="ＭＳ 明朝" w:eastAsia="ＭＳ 明朝" w:hAnsi="ＭＳ 明朝" w:cs="SimSun" w:hint="eastAsia"/>
          <w:sz w:val="24"/>
          <w:lang w:eastAsia="ja-JP"/>
        </w:rPr>
        <w:t>協会の代表を</w:t>
      </w:r>
      <w:r w:rsidR="009B72BA" w:rsidRPr="00511853">
        <w:rPr>
          <w:rFonts w:ascii="ＭＳ 明朝" w:eastAsia="ＭＳ 明朝" w:hAnsi="ＭＳ 明朝" w:hint="eastAsia"/>
          <w:sz w:val="24"/>
          <w:lang w:eastAsia="ja-JP"/>
        </w:rPr>
        <w:t>招き</w:t>
      </w:r>
      <w:r w:rsidRPr="00511853">
        <w:rPr>
          <w:rFonts w:ascii="ＭＳ 明朝" w:eastAsia="ＭＳ 明朝" w:hAnsi="ＭＳ 明朝" w:hint="eastAsia"/>
          <w:sz w:val="24"/>
          <w:lang w:eastAsia="ja-JP"/>
        </w:rPr>
        <w:t>、自動車製造、省エネ</w:t>
      </w:r>
      <w:r w:rsidR="00511853" w:rsidRPr="00511853">
        <w:rPr>
          <w:rFonts w:ascii="ＭＳ 明朝" w:eastAsia="ＭＳ 明朝" w:hAnsi="ＭＳ 明朝" w:cs="ＭＳ 明朝" w:hint="eastAsia"/>
          <w:sz w:val="24"/>
          <w:lang w:eastAsia="ja-JP"/>
        </w:rPr>
        <w:t>・</w:t>
      </w:r>
      <w:r w:rsidRPr="00511853">
        <w:rPr>
          <w:rFonts w:ascii="ＭＳ 明朝" w:eastAsia="ＭＳ 明朝" w:hAnsi="ＭＳ 明朝" w:hint="eastAsia"/>
          <w:sz w:val="24"/>
          <w:lang w:eastAsia="ja-JP"/>
        </w:rPr>
        <w:t>環境保全などの重点分野を巡って、交流</w:t>
      </w:r>
      <w:r w:rsidRPr="00511853">
        <w:rPr>
          <w:rFonts w:ascii="ＭＳ 明朝" w:eastAsia="ＭＳ 明朝" w:hAnsi="ＭＳ 明朝" w:cs="ＭＳ 明朝" w:hint="eastAsia"/>
          <w:sz w:val="24"/>
          <w:lang w:eastAsia="ja-JP"/>
        </w:rPr>
        <w:t>・</w:t>
      </w:r>
      <w:r w:rsidRPr="00511853">
        <w:rPr>
          <w:rFonts w:ascii="ＭＳ 明朝" w:eastAsia="ＭＳ 明朝" w:hAnsi="ＭＳ 明朝" w:cs="SimSun" w:hint="eastAsia"/>
          <w:sz w:val="24"/>
          <w:lang w:eastAsia="ja-JP"/>
        </w:rPr>
        <w:t>対話を行い、関連</w:t>
      </w:r>
      <w:r w:rsidRPr="00511853">
        <w:rPr>
          <w:rFonts w:ascii="ＭＳ 明朝" w:eastAsia="ＭＳ 明朝" w:hAnsi="ＭＳ 明朝" w:hint="eastAsia"/>
          <w:sz w:val="24"/>
          <w:lang w:eastAsia="ja-JP"/>
        </w:rPr>
        <w:t>PJの経験を分かち合い、協力ニーズをマッチング</w:t>
      </w:r>
      <w:r w:rsidR="00511853" w:rsidRPr="00511853">
        <w:rPr>
          <w:rFonts w:ascii="ＭＳ 明朝" w:eastAsia="ＭＳ 明朝" w:hAnsi="ＭＳ 明朝" w:hint="eastAsia"/>
          <w:sz w:val="24"/>
          <w:lang w:eastAsia="ja-JP"/>
        </w:rPr>
        <w:t>させ</w:t>
      </w:r>
      <w:r w:rsidRPr="00511853">
        <w:rPr>
          <w:rFonts w:ascii="ＭＳ 明朝" w:eastAsia="ＭＳ 明朝" w:hAnsi="ＭＳ 明朝" w:hint="eastAsia"/>
          <w:sz w:val="24"/>
          <w:lang w:eastAsia="ja-JP"/>
        </w:rPr>
        <w:t>ることを通じて、共同で中日経済分野における実務的協力が直面する新たなチャンスやルートを議論し</w:t>
      </w:r>
      <w:r w:rsidR="00511853" w:rsidRPr="00511853">
        <w:rPr>
          <w:rFonts w:ascii="ＭＳ 明朝" w:eastAsia="ＭＳ 明朝" w:hAnsi="ＭＳ 明朝" w:hint="eastAsia"/>
          <w:sz w:val="24"/>
          <w:lang w:eastAsia="ja-JP"/>
        </w:rPr>
        <w:t>ます。</w:t>
      </w:r>
    </w:p>
    <w:p w14:paraId="09D94574" w14:textId="41F4C91A" w:rsidR="00C6544B" w:rsidRPr="00511853" w:rsidRDefault="00511853" w:rsidP="00E64D62">
      <w:pPr>
        <w:spacing w:line="440" w:lineRule="exact"/>
        <w:ind w:firstLineChars="100" w:firstLine="240"/>
        <w:rPr>
          <w:rFonts w:ascii="ＭＳ 明朝" w:eastAsia="ＭＳ 明朝" w:hAnsi="ＭＳ 明朝"/>
          <w:sz w:val="24"/>
          <w:lang w:eastAsia="ja-JP"/>
        </w:rPr>
      </w:pPr>
      <w:r w:rsidRPr="00511853">
        <w:rPr>
          <w:rFonts w:ascii="ＭＳ 明朝" w:eastAsia="ＭＳ 明朝" w:hAnsi="ＭＳ 明朝" w:hint="eastAsia"/>
          <w:sz w:val="24"/>
          <w:lang w:eastAsia="ja-JP"/>
        </w:rPr>
        <w:t>日中経済協会</w:t>
      </w:r>
      <w:r w:rsidR="00C6544B" w:rsidRPr="00511853">
        <w:rPr>
          <w:rFonts w:ascii="ＭＳ 明朝" w:eastAsia="ＭＳ 明朝" w:hAnsi="ＭＳ 明朝" w:hint="eastAsia"/>
          <w:sz w:val="24"/>
          <w:lang w:eastAsia="ja-JP"/>
        </w:rPr>
        <w:t>の責任者</w:t>
      </w:r>
      <w:r w:rsidR="006D05C8" w:rsidRPr="00511853">
        <w:rPr>
          <w:rFonts w:ascii="ＭＳ 明朝" w:eastAsia="ＭＳ 明朝" w:hAnsi="ＭＳ 明朝" w:hint="eastAsia"/>
          <w:sz w:val="24"/>
          <w:lang w:eastAsia="ja-JP"/>
        </w:rPr>
        <w:t>におかれまして</w:t>
      </w:r>
      <w:r w:rsidR="00423720">
        <w:rPr>
          <w:rFonts w:ascii="ＭＳ 明朝" w:eastAsia="ＭＳ 明朝" w:hAnsi="ＭＳ 明朝" w:hint="eastAsia"/>
          <w:sz w:val="24"/>
          <w:lang w:eastAsia="ja-JP"/>
        </w:rPr>
        <w:t>は</w:t>
      </w:r>
      <w:r w:rsidR="006D05C8" w:rsidRPr="00511853">
        <w:rPr>
          <w:rFonts w:ascii="ＭＳ 明朝" w:eastAsia="ＭＳ 明朝" w:hAnsi="ＭＳ 明朝" w:hint="eastAsia"/>
          <w:sz w:val="24"/>
          <w:lang w:eastAsia="ja-JP"/>
        </w:rPr>
        <w:t>、</w:t>
      </w:r>
      <w:r w:rsidR="00C6544B" w:rsidRPr="00511853">
        <w:rPr>
          <w:rFonts w:ascii="ＭＳ 明朝" w:eastAsia="ＭＳ 明朝" w:hAnsi="ＭＳ 明朝" w:hint="eastAsia"/>
          <w:sz w:val="24"/>
          <w:lang w:eastAsia="ja-JP"/>
        </w:rPr>
        <w:t>万障繰り合わせの上</w:t>
      </w:r>
      <w:r w:rsidRPr="00511853">
        <w:rPr>
          <w:rFonts w:ascii="ＭＳ 明朝" w:eastAsia="ＭＳ 明朝" w:hAnsi="ＭＳ 明朝" w:hint="eastAsia"/>
          <w:sz w:val="24"/>
          <w:lang w:eastAsia="ja-JP"/>
        </w:rPr>
        <w:t>、本会</w:t>
      </w:r>
      <w:r w:rsidR="006D05C8" w:rsidRPr="00511853">
        <w:rPr>
          <w:rFonts w:ascii="ＭＳ 明朝" w:eastAsia="ＭＳ 明朝" w:hAnsi="ＭＳ 明朝" w:hint="eastAsia"/>
          <w:sz w:val="24"/>
          <w:lang w:eastAsia="ja-JP"/>
        </w:rPr>
        <w:t>にご出席いた</w:t>
      </w:r>
      <w:r w:rsidR="002C6EE0" w:rsidRPr="00511853">
        <w:rPr>
          <w:rFonts w:ascii="ＭＳ 明朝" w:eastAsia="ＭＳ 明朝" w:hAnsi="ＭＳ 明朝" w:hint="eastAsia"/>
          <w:sz w:val="24"/>
          <w:lang w:eastAsia="ja-JP"/>
        </w:rPr>
        <w:t>だくとともに、後援団体として、日系企業に今回のイベントに参加</w:t>
      </w:r>
      <w:r w:rsidRPr="00511853">
        <w:rPr>
          <w:rFonts w:ascii="ＭＳ 明朝" w:eastAsia="ＭＳ 明朝" w:hAnsi="ＭＳ 明朝" w:hint="eastAsia"/>
          <w:sz w:val="24"/>
          <w:lang w:eastAsia="ja-JP"/>
        </w:rPr>
        <w:t>いただける</w:t>
      </w:r>
      <w:r w:rsidR="002C6EE0" w:rsidRPr="00511853">
        <w:rPr>
          <w:rFonts w:ascii="ＭＳ 明朝" w:eastAsia="ＭＳ 明朝" w:hAnsi="ＭＳ 明朝" w:hint="eastAsia"/>
          <w:sz w:val="24"/>
          <w:lang w:eastAsia="ja-JP"/>
        </w:rPr>
        <w:t>よう</w:t>
      </w:r>
      <w:r w:rsidRPr="00511853">
        <w:rPr>
          <w:rFonts w:ascii="ＭＳ 明朝" w:eastAsia="ＭＳ 明朝" w:hAnsi="ＭＳ 明朝" w:hint="eastAsia"/>
          <w:sz w:val="24"/>
          <w:lang w:eastAsia="ja-JP"/>
        </w:rPr>
        <w:t>ご</w:t>
      </w:r>
      <w:r w:rsidR="002C6EE0" w:rsidRPr="00511853">
        <w:rPr>
          <w:rFonts w:ascii="ＭＳ 明朝" w:eastAsia="ＭＳ 明朝" w:hAnsi="ＭＳ 明朝" w:hint="eastAsia"/>
          <w:sz w:val="24"/>
          <w:lang w:eastAsia="ja-JP"/>
        </w:rPr>
        <w:t>協力いた</w:t>
      </w:r>
      <w:r w:rsidR="006D05C8" w:rsidRPr="00511853">
        <w:rPr>
          <w:rFonts w:ascii="ＭＳ 明朝" w:eastAsia="ＭＳ 明朝" w:hAnsi="ＭＳ 明朝" w:hint="eastAsia"/>
          <w:sz w:val="24"/>
          <w:lang w:eastAsia="ja-JP"/>
        </w:rPr>
        <w:t>だければ幸い</w:t>
      </w:r>
      <w:r w:rsidRPr="00511853">
        <w:rPr>
          <w:rFonts w:ascii="ＭＳ 明朝" w:eastAsia="ＭＳ 明朝" w:hAnsi="ＭＳ 明朝" w:hint="eastAsia"/>
          <w:sz w:val="24"/>
          <w:lang w:eastAsia="ja-JP"/>
        </w:rPr>
        <w:t>で</w:t>
      </w:r>
      <w:r w:rsidR="006D05C8" w:rsidRPr="00511853">
        <w:rPr>
          <w:rFonts w:ascii="ＭＳ 明朝" w:eastAsia="ＭＳ 明朝" w:hAnsi="ＭＳ 明朝" w:hint="eastAsia"/>
          <w:sz w:val="24"/>
          <w:lang w:eastAsia="ja-JP"/>
        </w:rPr>
        <w:t>す。ご出席</w:t>
      </w:r>
      <w:r w:rsidRPr="00511853">
        <w:rPr>
          <w:rFonts w:ascii="ＭＳ 明朝" w:eastAsia="ＭＳ 明朝" w:hAnsi="ＭＳ 明朝" w:hint="eastAsia"/>
          <w:sz w:val="24"/>
          <w:lang w:eastAsia="ja-JP"/>
        </w:rPr>
        <w:t>に際して</w:t>
      </w:r>
      <w:r w:rsidR="006D05C8" w:rsidRPr="00511853">
        <w:rPr>
          <w:rFonts w:ascii="ＭＳ 明朝" w:eastAsia="ＭＳ 明朝" w:hAnsi="ＭＳ 明朝" w:hint="eastAsia"/>
          <w:sz w:val="24"/>
          <w:lang w:eastAsia="ja-JP"/>
        </w:rPr>
        <w:t>、別添２</w:t>
      </w:r>
      <w:r w:rsidR="004E0C82" w:rsidRPr="00511853">
        <w:rPr>
          <w:rFonts w:ascii="ＭＳ 明朝" w:eastAsia="ＭＳ 明朝" w:hAnsi="ＭＳ 明朝" w:hint="eastAsia"/>
          <w:sz w:val="24"/>
          <w:lang w:eastAsia="ja-JP"/>
        </w:rPr>
        <w:t>の</w:t>
      </w:r>
      <w:r w:rsidR="00672666" w:rsidRPr="00511853">
        <w:rPr>
          <w:rFonts w:ascii="ＭＳ 明朝" w:eastAsia="ＭＳ 明朝" w:hAnsi="ＭＳ 明朝" w:hint="eastAsia"/>
          <w:sz w:val="24"/>
          <w:lang w:eastAsia="ja-JP"/>
        </w:rPr>
        <w:t>参加申込書に</w:t>
      </w:r>
      <w:r w:rsidR="004E0C82" w:rsidRPr="00511853">
        <w:rPr>
          <w:rFonts w:ascii="ＭＳ 明朝" w:eastAsia="ＭＳ 明朝" w:hAnsi="ＭＳ 明朝" w:hint="eastAsia"/>
          <w:sz w:val="24"/>
          <w:lang w:eastAsia="ja-JP"/>
        </w:rPr>
        <w:t>必要事項</w:t>
      </w:r>
      <w:r w:rsidR="006D05C8" w:rsidRPr="00511853">
        <w:rPr>
          <w:rFonts w:ascii="ＭＳ 明朝" w:eastAsia="ＭＳ 明朝" w:hAnsi="ＭＳ 明朝" w:hint="eastAsia"/>
          <w:sz w:val="24"/>
          <w:lang w:eastAsia="ja-JP"/>
        </w:rPr>
        <w:t>をご記入いただ</w:t>
      </w:r>
      <w:r w:rsidR="00672666" w:rsidRPr="00511853">
        <w:rPr>
          <w:rFonts w:ascii="ＭＳ 明朝" w:eastAsia="ＭＳ 明朝" w:hAnsi="ＭＳ 明朝" w:hint="eastAsia"/>
          <w:sz w:val="24"/>
          <w:lang w:eastAsia="ja-JP"/>
        </w:rPr>
        <w:t>き</w:t>
      </w:r>
      <w:r w:rsidR="006D05C8" w:rsidRPr="00511853">
        <w:rPr>
          <w:rFonts w:ascii="ＭＳ 明朝" w:eastAsia="ＭＳ 明朝" w:hAnsi="ＭＳ 明朝" w:hint="eastAsia"/>
          <w:sz w:val="24"/>
          <w:lang w:eastAsia="ja-JP"/>
        </w:rPr>
        <w:t>、4月10日</w:t>
      </w:r>
      <w:r w:rsidR="00672666" w:rsidRPr="00511853">
        <w:rPr>
          <w:rFonts w:ascii="ＭＳ 明朝" w:eastAsia="ＭＳ 明朝" w:hAnsi="ＭＳ 明朝" w:hint="eastAsia"/>
          <w:sz w:val="24"/>
          <w:lang w:eastAsia="ja-JP"/>
        </w:rPr>
        <w:t>（月）</w:t>
      </w:r>
      <w:r w:rsidR="006D05C8" w:rsidRPr="00511853">
        <w:rPr>
          <w:rFonts w:ascii="ＭＳ 明朝" w:eastAsia="ＭＳ 明朝" w:hAnsi="ＭＳ 明朝" w:hint="eastAsia"/>
          <w:sz w:val="24"/>
          <w:lang w:eastAsia="ja-JP"/>
        </w:rPr>
        <w:t>までにご</w:t>
      </w:r>
      <w:r w:rsidR="00672666" w:rsidRPr="00511853">
        <w:rPr>
          <w:rFonts w:ascii="ＭＳ 明朝" w:eastAsia="ＭＳ 明朝" w:hAnsi="ＭＳ 明朝" w:hint="eastAsia"/>
          <w:sz w:val="24"/>
          <w:lang w:eastAsia="ja-JP"/>
        </w:rPr>
        <w:t>送付ください。</w:t>
      </w:r>
    </w:p>
    <w:p w14:paraId="7D70578E" w14:textId="77777777" w:rsidR="003704B3" w:rsidRPr="00511853" w:rsidRDefault="003704B3" w:rsidP="00E64D62">
      <w:pPr>
        <w:spacing w:line="440" w:lineRule="exact"/>
        <w:rPr>
          <w:rFonts w:ascii="ＭＳ 明朝" w:eastAsia="ＭＳ 明朝" w:hAnsi="ＭＳ 明朝"/>
          <w:sz w:val="24"/>
          <w:lang w:eastAsia="ja-JP"/>
        </w:rPr>
      </w:pPr>
    </w:p>
    <w:p w14:paraId="01A29502" w14:textId="5ADA6497" w:rsidR="00BF5EB0" w:rsidRDefault="006D05C8" w:rsidP="00E64D62">
      <w:pPr>
        <w:spacing w:line="440" w:lineRule="exact"/>
        <w:rPr>
          <w:rFonts w:ascii="ＭＳ 明朝" w:eastAsia="ＭＳ 明朝" w:hAnsi="ＭＳ 明朝"/>
          <w:sz w:val="24"/>
        </w:rPr>
      </w:pPr>
      <w:r w:rsidRPr="00511853">
        <w:rPr>
          <w:rFonts w:ascii="ＭＳ 明朝" w:eastAsia="ＭＳ 明朝" w:hAnsi="ＭＳ 明朝" w:hint="eastAsia"/>
          <w:sz w:val="24"/>
        </w:rPr>
        <w:t>別添</w:t>
      </w:r>
      <w:r w:rsidRPr="00511853">
        <w:rPr>
          <w:rFonts w:ascii="ＭＳ 明朝" w:eastAsia="ＭＳ 明朝" w:hAnsi="ＭＳ 明朝"/>
          <w:sz w:val="24"/>
        </w:rPr>
        <w:t>：1.</w:t>
      </w:r>
      <w:r w:rsidR="00511853">
        <w:rPr>
          <w:rFonts w:ascii="ＭＳ 明朝" w:eastAsia="ＭＳ 明朝" w:hAnsi="ＭＳ 明朝"/>
          <w:sz w:val="24"/>
        </w:rPr>
        <w:t xml:space="preserve"> </w:t>
      </w:r>
      <w:r w:rsidRPr="00511853">
        <w:rPr>
          <w:rFonts w:ascii="ＭＳ 明朝" w:eastAsia="ＭＳ 明朝" w:hAnsi="ＭＳ 明朝" w:hint="eastAsia"/>
          <w:sz w:val="24"/>
        </w:rPr>
        <w:t>座談会</w:t>
      </w:r>
      <w:r w:rsidR="00BF5EB0">
        <w:rPr>
          <w:rFonts w:ascii="ＭＳ 明朝" w:eastAsia="ＭＳ 明朝" w:hAnsi="ＭＳ 明朝" w:hint="eastAsia"/>
          <w:sz w:val="24"/>
        </w:rPr>
        <w:t xml:space="preserve"> 式次第(案)</w:t>
      </w:r>
    </w:p>
    <w:p w14:paraId="1C322E49" w14:textId="527C324D" w:rsidR="00EF3A24" w:rsidRPr="00511853" w:rsidRDefault="00000000" w:rsidP="00E64D62">
      <w:pPr>
        <w:spacing w:line="440" w:lineRule="exact"/>
        <w:ind w:firstLineChars="300" w:firstLine="720"/>
        <w:rPr>
          <w:rFonts w:ascii="ＭＳ 明朝" w:eastAsia="ＭＳ 明朝" w:hAnsi="ＭＳ 明朝"/>
          <w:sz w:val="24"/>
          <w:lang w:eastAsia="ja-JP"/>
        </w:rPr>
      </w:pPr>
      <w:r w:rsidRPr="00511853">
        <w:rPr>
          <w:rFonts w:ascii="ＭＳ 明朝" w:eastAsia="ＭＳ 明朝" w:hAnsi="ＭＳ 明朝"/>
          <w:sz w:val="24"/>
          <w:lang w:eastAsia="ja-JP"/>
        </w:rPr>
        <w:t>2.</w:t>
      </w:r>
      <w:r w:rsidR="00511853">
        <w:rPr>
          <w:rFonts w:ascii="ＭＳ 明朝" w:eastAsia="ＭＳ 明朝" w:hAnsi="ＭＳ 明朝"/>
          <w:sz w:val="24"/>
          <w:lang w:eastAsia="ja-JP"/>
        </w:rPr>
        <w:t xml:space="preserve"> </w:t>
      </w:r>
      <w:r w:rsidR="00672666" w:rsidRPr="00511853">
        <w:rPr>
          <w:rFonts w:ascii="ＭＳ 明朝" w:eastAsia="ＭＳ 明朝" w:hAnsi="ＭＳ 明朝" w:hint="eastAsia"/>
          <w:sz w:val="24"/>
          <w:lang w:eastAsia="ja-JP"/>
        </w:rPr>
        <w:t>参加申込書</w:t>
      </w:r>
    </w:p>
    <w:p w14:paraId="02E5E30A" w14:textId="77777777" w:rsidR="00511853" w:rsidRDefault="00511853" w:rsidP="00E64D62">
      <w:pPr>
        <w:spacing w:line="440" w:lineRule="exact"/>
        <w:rPr>
          <w:rFonts w:ascii="ＭＳ 明朝" w:eastAsia="ＭＳ 明朝" w:hAnsi="ＭＳ 明朝"/>
          <w:sz w:val="24"/>
          <w:lang w:eastAsia="ja-JP"/>
        </w:rPr>
      </w:pPr>
    </w:p>
    <w:p w14:paraId="6F80CBC7" w14:textId="09259C32" w:rsidR="00672666" w:rsidRPr="00511853" w:rsidRDefault="00511853" w:rsidP="00E64D62">
      <w:pPr>
        <w:spacing w:line="440" w:lineRule="exact"/>
        <w:rPr>
          <w:rFonts w:ascii="ＭＳ 明朝" w:eastAsia="ＭＳ 明朝" w:hAnsi="ＭＳ 明朝"/>
          <w:sz w:val="24"/>
          <w:lang w:eastAsia="ja-JP"/>
        </w:rPr>
      </w:pPr>
      <w:r>
        <w:rPr>
          <w:rFonts w:ascii="ＭＳ 明朝" w:eastAsia="ＭＳ 明朝" w:hAnsi="ＭＳ 明朝" w:hint="eastAsia"/>
          <w:sz w:val="24"/>
          <w:lang w:eastAsia="ja-JP"/>
        </w:rPr>
        <w:t>お問い合わせ・申し込み</w:t>
      </w:r>
      <w:r w:rsidR="00672666" w:rsidRPr="00511853">
        <w:rPr>
          <w:rFonts w:ascii="ＭＳ 明朝" w:eastAsia="ＭＳ 明朝" w:hAnsi="ＭＳ 明朝"/>
          <w:sz w:val="24"/>
          <w:lang w:eastAsia="ja-JP"/>
        </w:rPr>
        <w:t>：</w:t>
      </w:r>
    </w:p>
    <w:p w14:paraId="768B1AFA" w14:textId="5272E6E6" w:rsidR="00EF3A24" w:rsidRPr="00511853" w:rsidRDefault="00672666" w:rsidP="00E64D62">
      <w:pPr>
        <w:spacing w:line="440" w:lineRule="exact"/>
        <w:ind w:firstLineChars="300" w:firstLine="720"/>
        <w:rPr>
          <w:rFonts w:ascii="ＭＳ 明朝" w:eastAsia="ＭＳ 明朝" w:hAnsi="ＭＳ 明朝"/>
          <w:sz w:val="24"/>
        </w:rPr>
      </w:pPr>
      <w:bookmarkStart w:id="0" w:name="_Hlk131517193"/>
      <w:r w:rsidRPr="00511853">
        <w:rPr>
          <w:rFonts w:ascii="ＭＳ 明朝" w:eastAsia="ＭＳ 明朝" w:hAnsi="ＭＳ 明朝" w:hint="eastAsia"/>
          <w:sz w:val="24"/>
        </w:rPr>
        <w:t>孫</w:t>
      </w:r>
      <w:r w:rsidRPr="00511853">
        <w:rPr>
          <w:rFonts w:ascii="ＭＳ 明朝" w:eastAsia="ＭＳ 明朝" w:hAnsi="ＭＳ 明朝"/>
          <w:sz w:val="24"/>
        </w:rPr>
        <w:t>博文</w:t>
      </w:r>
      <w:r w:rsidR="00511853">
        <w:rPr>
          <w:rFonts w:ascii="ＭＳ 明朝" w:eastAsia="ＭＳ 明朝" w:hAnsi="ＭＳ 明朝" w:hint="eastAsia"/>
          <w:sz w:val="24"/>
          <w:lang w:eastAsia="ja-JP"/>
        </w:rPr>
        <w:t xml:space="preserve"> </w:t>
      </w:r>
      <w:r w:rsidR="00511853">
        <w:rPr>
          <w:rFonts w:ascii="ＭＳ 明朝" w:eastAsia="ＭＳ 明朝" w:hAnsi="ＭＳ 明朝"/>
          <w:sz w:val="24"/>
        </w:rPr>
        <w:t>+</w:t>
      </w:r>
      <w:r w:rsidRPr="00511853">
        <w:rPr>
          <w:rFonts w:ascii="ＭＳ 明朝" w:eastAsia="ＭＳ 明朝" w:hAnsi="ＭＳ 明朝"/>
          <w:sz w:val="24"/>
        </w:rPr>
        <w:t>86-10-63906150/+86</w:t>
      </w:r>
      <w:r w:rsidR="00511853">
        <w:rPr>
          <w:rFonts w:ascii="ＭＳ 明朝" w:eastAsia="ＭＳ 明朝" w:hAnsi="ＭＳ 明朝"/>
          <w:sz w:val="24"/>
        </w:rPr>
        <w:t>-</w:t>
      </w:r>
      <w:r w:rsidRPr="00511853">
        <w:rPr>
          <w:rFonts w:ascii="ＭＳ 明朝" w:eastAsia="ＭＳ 明朝" w:hAnsi="ＭＳ 明朝"/>
          <w:sz w:val="24"/>
        </w:rPr>
        <w:t>137</w:t>
      </w:r>
      <w:r w:rsidR="00511853">
        <w:rPr>
          <w:rFonts w:ascii="ＭＳ 明朝" w:eastAsia="ＭＳ 明朝" w:hAnsi="ＭＳ 明朝"/>
          <w:sz w:val="24"/>
        </w:rPr>
        <w:t>-</w:t>
      </w:r>
      <w:r w:rsidRPr="00511853">
        <w:rPr>
          <w:rFonts w:ascii="ＭＳ 明朝" w:eastAsia="ＭＳ 明朝" w:hAnsi="ＭＳ 明朝"/>
          <w:sz w:val="24"/>
        </w:rPr>
        <w:t>1666</w:t>
      </w:r>
      <w:r w:rsidR="00511853">
        <w:rPr>
          <w:rFonts w:ascii="ＭＳ 明朝" w:eastAsia="ＭＳ 明朝" w:hAnsi="ＭＳ 明朝"/>
          <w:sz w:val="24"/>
        </w:rPr>
        <w:t>-</w:t>
      </w:r>
      <w:r w:rsidRPr="00511853">
        <w:rPr>
          <w:rFonts w:ascii="ＭＳ 明朝" w:eastAsia="ＭＳ 明朝" w:hAnsi="ＭＳ 明朝"/>
          <w:sz w:val="24"/>
        </w:rPr>
        <w:t>7666</w:t>
      </w:r>
      <w:r w:rsidRPr="00511853">
        <w:rPr>
          <w:rFonts w:ascii="ＭＳ 明朝" w:eastAsia="ＭＳ 明朝" w:hAnsi="ＭＳ 明朝" w:hint="eastAsia"/>
          <w:sz w:val="24"/>
        </w:rPr>
        <w:t>（</w:t>
      </w:r>
      <w:r w:rsidR="00511853">
        <w:rPr>
          <w:rFonts w:ascii="ＭＳ 明朝" w:eastAsia="ＭＳ 明朝" w:hAnsi="ＭＳ 明朝" w:hint="eastAsia"/>
          <w:sz w:val="24"/>
          <w:lang w:eastAsia="ja-JP"/>
        </w:rPr>
        <w:t>中、</w:t>
      </w:r>
      <w:r w:rsidRPr="00511853">
        <w:rPr>
          <w:rFonts w:ascii="ＭＳ 明朝" w:eastAsia="ＭＳ 明朝" w:hAnsi="ＭＳ 明朝" w:hint="eastAsia"/>
          <w:sz w:val="24"/>
        </w:rPr>
        <w:t>英語</w:t>
      </w:r>
      <w:r w:rsidR="00511853">
        <w:rPr>
          <w:rFonts w:ascii="ＭＳ 明朝" w:eastAsia="ＭＳ 明朝" w:hAnsi="ＭＳ 明朝" w:hint="eastAsia"/>
          <w:sz w:val="24"/>
          <w:lang w:eastAsia="ja-JP"/>
        </w:rPr>
        <w:t>対応</w:t>
      </w:r>
      <w:r w:rsidRPr="00511853">
        <w:rPr>
          <w:rFonts w:ascii="ＭＳ 明朝" w:eastAsia="ＭＳ 明朝" w:hAnsi="ＭＳ 明朝" w:hint="eastAsia"/>
          <w:sz w:val="24"/>
        </w:rPr>
        <w:t>）</w:t>
      </w:r>
    </w:p>
    <w:p w14:paraId="3AAD1599" w14:textId="1D10DD60" w:rsidR="004E0C82" w:rsidRPr="00511853" w:rsidRDefault="00672666" w:rsidP="00E64D62">
      <w:pPr>
        <w:spacing w:line="440" w:lineRule="exact"/>
        <w:ind w:firstLineChars="300" w:firstLine="720"/>
        <w:rPr>
          <w:rFonts w:ascii="ＭＳ 明朝" w:eastAsia="ＭＳ 明朝" w:hAnsi="ＭＳ 明朝"/>
          <w:sz w:val="24"/>
        </w:rPr>
      </w:pPr>
      <w:r w:rsidRPr="00511853">
        <w:rPr>
          <w:rFonts w:ascii="ＭＳ 明朝" w:eastAsia="ＭＳ 明朝" w:hAnsi="ＭＳ 明朝"/>
          <w:sz w:val="24"/>
        </w:rPr>
        <w:t>E</w:t>
      </w:r>
      <w:r w:rsidR="00511853">
        <w:rPr>
          <w:rFonts w:ascii="ＭＳ 明朝" w:eastAsia="ＭＳ 明朝" w:hAnsi="ＭＳ 明朝"/>
          <w:sz w:val="24"/>
        </w:rPr>
        <w:t>-</w:t>
      </w:r>
      <w:r w:rsidRPr="00511853">
        <w:rPr>
          <w:rFonts w:ascii="ＭＳ 明朝" w:eastAsia="ＭＳ 明朝" w:hAnsi="ＭＳ 明朝"/>
          <w:sz w:val="24"/>
        </w:rPr>
        <w:t xml:space="preserve">mail: </w:t>
      </w:r>
      <w:hyperlink r:id="rId6" w:history="1">
        <w:r w:rsidRPr="00511853">
          <w:rPr>
            <w:rStyle w:val="a9"/>
            <w:rFonts w:ascii="ＭＳ 明朝" w:eastAsia="ＭＳ 明朝" w:hAnsi="ＭＳ 明朝" w:hint="eastAsia"/>
            <w:sz w:val="24"/>
          </w:rPr>
          <w:t>bowensun2020@hotmail.com</w:t>
        </w:r>
      </w:hyperlink>
    </w:p>
    <w:bookmarkEnd w:id="0"/>
    <w:p w14:paraId="193B0B1A" w14:textId="77777777" w:rsidR="00511853" w:rsidRPr="00961FEF" w:rsidRDefault="00511853" w:rsidP="00E64D62">
      <w:pPr>
        <w:spacing w:line="440" w:lineRule="exact"/>
      </w:pPr>
    </w:p>
    <w:p w14:paraId="5196EB1F" w14:textId="5971E93D" w:rsidR="00EF3A24" w:rsidRPr="00511853" w:rsidRDefault="00672666" w:rsidP="00E64D62">
      <w:pPr>
        <w:spacing w:line="440" w:lineRule="exact"/>
        <w:jc w:val="right"/>
        <w:rPr>
          <w:rFonts w:ascii="ＭＳ 明朝" w:eastAsia="ＭＳ 明朝" w:hAnsi="ＭＳ 明朝"/>
          <w:sz w:val="24"/>
          <w:lang w:eastAsia="ja-JP"/>
        </w:rPr>
      </w:pPr>
      <w:r w:rsidRPr="00511853">
        <w:rPr>
          <w:rFonts w:ascii="ＭＳ 明朝" w:eastAsia="ＭＳ 明朝" w:hAnsi="ＭＳ 明朝" w:hint="eastAsia"/>
          <w:sz w:val="24"/>
          <w:lang w:eastAsia="ja-JP"/>
        </w:rPr>
        <w:t>国家発展改革委員会国際合作センター</w:t>
      </w:r>
    </w:p>
    <w:p w14:paraId="25C6D94F" w14:textId="2B095ADB" w:rsidR="00672666" w:rsidRPr="00511853" w:rsidRDefault="00000000" w:rsidP="00E64D62">
      <w:pPr>
        <w:spacing w:line="440" w:lineRule="exact"/>
        <w:jc w:val="right"/>
        <w:rPr>
          <w:rFonts w:ascii="ＭＳ 明朝" w:eastAsia="ＭＳ 明朝" w:hAnsi="ＭＳ 明朝"/>
          <w:sz w:val="24"/>
        </w:rPr>
      </w:pPr>
      <w:r w:rsidRPr="00511853">
        <w:rPr>
          <w:rFonts w:ascii="ＭＳ 明朝" w:eastAsia="ＭＳ 明朝" w:hAnsi="ＭＳ 明朝"/>
          <w:sz w:val="24"/>
        </w:rPr>
        <w:t>202</w:t>
      </w:r>
      <w:r w:rsidRPr="00511853">
        <w:rPr>
          <w:rFonts w:ascii="ＭＳ 明朝" w:eastAsia="ＭＳ 明朝" w:hAnsi="ＭＳ 明朝" w:hint="eastAsia"/>
          <w:sz w:val="24"/>
        </w:rPr>
        <w:t>3</w:t>
      </w:r>
      <w:r w:rsidRPr="00511853">
        <w:rPr>
          <w:rFonts w:ascii="ＭＳ 明朝" w:eastAsia="ＭＳ 明朝" w:hAnsi="ＭＳ 明朝"/>
          <w:sz w:val="24"/>
        </w:rPr>
        <w:t>年</w:t>
      </w:r>
      <w:r w:rsidRPr="00511853">
        <w:rPr>
          <w:rFonts w:ascii="ＭＳ 明朝" w:eastAsia="ＭＳ 明朝" w:hAnsi="ＭＳ 明朝" w:hint="eastAsia"/>
          <w:sz w:val="24"/>
        </w:rPr>
        <w:t>3</w:t>
      </w:r>
      <w:r w:rsidRPr="00511853">
        <w:rPr>
          <w:rFonts w:ascii="ＭＳ 明朝" w:eastAsia="ＭＳ 明朝" w:hAnsi="ＭＳ 明朝"/>
          <w:sz w:val="24"/>
        </w:rPr>
        <w:t>月</w:t>
      </w:r>
      <w:r w:rsidR="001449B6" w:rsidRPr="00511853">
        <w:rPr>
          <w:rFonts w:ascii="ＭＳ 明朝" w:eastAsia="ＭＳ 明朝" w:hAnsi="ＭＳ 明朝"/>
          <w:sz w:val="24"/>
        </w:rPr>
        <w:t>30</w:t>
      </w:r>
      <w:r w:rsidRPr="00511853">
        <w:rPr>
          <w:rFonts w:ascii="ＭＳ 明朝" w:eastAsia="ＭＳ 明朝" w:hAnsi="ＭＳ 明朝"/>
          <w:sz w:val="24"/>
        </w:rPr>
        <w:t>日</w:t>
      </w:r>
    </w:p>
    <w:p w14:paraId="7E78536D" w14:textId="77777777" w:rsidR="00672666" w:rsidRPr="00511853" w:rsidRDefault="00672666" w:rsidP="00511853">
      <w:pPr>
        <w:rPr>
          <w:sz w:val="24"/>
        </w:rPr>
      </w:pPr>
      <w:r w:rsidRPr="00511853">
        <w:rPr>
          <w:sz w:val="24"/>
        </w:rPr>
        <w:br w:type="page"/>
      </w:r>
    </w:p>
    <w:p w14:paraId="588B6565" w14:textId="78BC51D4" w:rsidR="00EF3A24" w:rsidRDefault="00672666" w:rsidP="00BF5EB0">
      <w:pPr>
        <w:rPr>
          <w:rFonts w:ascii="ＭＳ 明朝" w:eastAsia="ＭＳ 明朝" w:hAnsi="ＭＳ 明朝"/>
          <w:sz w:val="24"/>
        </w:rPr>
      </w:pPr>
      <w:r w:rsidRPr="00BF5EB0">
        <w:rPr>
          <w:rFonts w:ascii="ＭＳ 明朝" w:eastAsia="ＭＳ 明朝" w:hAnsi="ＭＳ 明朝" w:hint="eastAsia"/>
          <w:sz w:val="24"/>
        </w:rPr>
        <w:lastRenderedPageBreak/>
        <w:t>別添</w:t>
      </w:r>
      <w:r w:rsidRPr="00BF5EB0">
        <w:rPr>
          <w:rFonts w:ascii="ＭＳ 明朝" w:eastAsia="ＭＳ 明朝" w:hAnsi="ＭＳ 明朝"/>
          <w:sz w:val="24"/>
        </w:rPr>
        <w:t>1</w:t>
      </w:r>
    </w:p>
    <w:p w14:paraId="6B9C34D7" w14:textId="77777777" w:rsidR="00BF5EB0" w:rsidRPr="00BF5EB0" w:rsidRDefault="00BF5EB0" w:rsidP="00BF5EB0">
      <w:pPr>
        <w:pStyle w:val="a0"/>
        <w:ind w:firstLineChars="0" w:firstLine="0"/>
      </w:pPr>
    </w:p>
    <w:p w14:paraId="77CDFC15" w14:textId="4DA1FFAD" w:rsidR="00BF5EB0" w:rsidRPr="00E64D62" w:rsidRDefault="00BF5EB0" w:rsidP="00BF5EB0">
      <w:pPr>
        <w:jc w:val="center"/>
        <w:rPr>
          <w:rFonts w:ascii="ＭＳ ゴシック" w:eastAsia="ＭＳ ゴシック" w:hAnsi="ＭＳ ゴシック"/>
          <w:sz w:val="32"/>
          <w:szCs w:val="32"/>
        </w:rPr>
      </w:pPr>
      <w:r w:rsidRPr="00E64D62">
        <w:rPr>
          <w:rFonts w:ascii="ＭＳ ゴシック" w:eastAsia="ＭＳ ゴシック" w:hAnsi="ＭＳ ゴシック" w:hint="eastAsia"/>
          <w:sz w:val="32"/>
          <w:szCs w:val="32"/>
        </w:rPr>
        <w:t xml:space="preserve">中日経済分野実務協力企業座談会 </w:t>
      </w:r>
      <w:r w:rsidRPr="00E64D62">
        <w:rPr>
          <w:rFonts w:ascii="ＭＳ ゴシック" w:eastAsia="ＭＳ ゴシック" w:hAnsi="ＭＳ ゴシック"/>
          <w:sz w:val="32"/>
          <w:szCs w:val="32"/>
        </w:rPr>
        <w:t>式次第(案)</w:t>
      </w:r>
    </w:p>
    <w:p w14:paraId="76BDA848" w14:textId="68A8FE49" w:rsidR="00EF3A24" w:rsidRPr="00BF5EB0" w:rsidRDefault="00EF3A24" w:rsidP="00BF5EB0">
      <w:pPr>
        <w:rPr>
          <w:rFonts w:ascii="ＭＳ 明朝" w:eastAsia="ＭＳ 明朝" w:hAnsi="ＭＳ 明朝"/>
          <w:sz w:val="24"/>
        </w:rPr>
      </w:pPr>
    </w:p>
    <w:tbl>
      <w:tblPr>
        <w:tblpPr w:leftFromText="180" w:rightFromText="180" w:vertAnchor="page" w:horzAnchor="page" w:tblpX="1889" w:tblpY="2793"/>
        <w:tblOverlap w:val="never"/>
        <w:tblW w:w="8102" w:type="dxa"/>
        <w:tblLayout w:type="fixed"/>
        <w:tblLook w:val="04A0" w:firstRow="1" w:lastRow="0" w:firstColumn="1" w:lastColumn="0" w:noHBand="0" w:noVBand="1"/>
      </w:tblPr>
      <w:tblGrid>
        <w:gridCol w:w="1556"/>
        <w:gridCol w:w="6546"/>
      </w:tblGrid>
      <w:tr w:rsidR="00EF3A24" w:rsidRPr="00BF5EB0" w14:paraId="13164050" w14:textId="77777777" w:rsidTr="00BE4B40">
        <w:trPr>
          <w:trHeight w:val="593"/>
        </w:trPr>
        <w:tc>
          <w:tcPr>
            <w:tcW w:w="8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4EDD521" w14:textId="18A59E05" w:rsidR="00EF3A24" w:rsidRPr="00BF5EB0" w:rsidRDefault="00672666" w:rsidP="00BF5EB0">
            <w:pPr>
              <w:rPr>
                <w:rFonts w:ascii="ＭＳ 明朝" w:eastAsia="ＭＳ 明朝" w:hAnsi="ＭＳ 明朝"/>
                <w:sz w:val="24"/>
              </w:rPr>
            </w:pPr>
            <w:r w:rsidRPr="00BF5EB0">
              <w:rPr>
                <w:rFonts w:ascii="ＭＳ 明朝" w:eastAsia="ＭＳ 明朝" w:hAnsi="ＭＳ 明朝" w:hint="eastAsia"/>
                <w:sz w:val="24"/>
              </w:rPr>
              <w:t>開幕式</w:t>
            </w:r>
          </w:p>
        </w:tc>
      </w:tr>
      <w:tr w:rsidR="00EF3A24" w:rsidRPr="00BF5EB0" w14:paraId="44DF3076" w14:textId="77777777" w:rsidTr="00BE4B40">
        <w:trPr>
          <w:trHeight w:val="593"/>
        </w:trPr>
        <w:tc>
          <w:tcPr>
            <w:tcW w:w="1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DF110" w14:textId="6FB8114E" w:rsidR="00EF3A24" w:rsidRPr="00BF5EB0" w:rsidRDefault="00672666" w:rsidP="00BF5EB0">
            <w:pPr>
              <w:rPr>
                <w:rFonts w:ascii="ＭＳ 明朝" w:eastAsia="ＭＳ 明朝" w:hAnsi="ＭＳ 明朝"/>
                <w:sz w:val="24"/>
              </w:rPr>
            </w:pPr>
            <w:r w:rsidRPr="00BF5EB0">
              <w:rPr>
                <w:rFonts w:ascii="ＭＳ 明朝" w:eastAsia="ＭＳ 明朝" w:hAnsi="ＭＳ 明朝" w:hint="eastAsia"/>
                <w:sz w:val="24"/>
              </w:rPr>
              <w:t>日時</w:t>
            </w:r>
            <w:r w:rsidRPr="00BF5EB0">
              <w:rPr>
                <w:rFonts w:ascii="ＭＳ 明朝" w:eastAsia="ＭＳ 明朝" w:hAnsi="ＭＳ 明朝"/>
                <w:sz w:val="24"/>
              </w:rPr>
              <w:t>：</w:t>
            </w:r>
          </w:p>
        </w:tc>
        <w:tc>
          <w:tcPr>
            <w:tcW w:w="6545" w:type="dxa"/>
            <w:tcBorders>
              <w:top w:val="single" w:sz="4" w:space="0" w:color="auto"/>
              <w:left w:val="nil"/>
              <w:bottom w:val="single" w:sz="4" w:space="0" w:color="auto"/>
              <w:right w:val="single" w:sz="4" w:space="0" w:color="auto"/>
            </w:tcBorders>
            <w:shd w:val="clear" w:color="auto" w:fill="auto"/>
            <w:noWrap/>
            <w:vAlign w:val="center"/>
          </w:tcPr>
          <w:p w14:paraId="4705CEE6" w14:textId="41C3A037" w:rsidR="00EF3A24" w:rsidRPr="00BF5EB0" w:rsidRDefault="00000000" w:rsidP="00BF5EB0">
            <w:pPr>
              <w:rPr>
                <w:rFonts w:ascii="ＭＳ 明朝" w:eastAsia="ＭＳ 明朝" w:hAnsi="ＭＳ 明朝"/>
                <w:sz w:val="24"/>
              </w:rPr>
            </w:pPr>
            <w:r w:rsidRPr="00BF5EB0">
              <w:rPr>
                <w:rFonts w:ascii="ＭＳ 明朝" w:eastAsia="ＭＳ 明朝" w:hAnsi="ＭＳ 明朝"/>
                <w:sz w:val="24"/>
              </w:rPr>
              <w:t>4月11日</w:t>
            </w:r>
            <w:r w:rsidR="00672666" w:rsidRPr="00BF5EB0">
              <w:rPr>
                <w:rFonts w:ascii="ＭＳ 明朝" w:eastAsia="ＭＳ 明朝" w:hAnsi="ＭＳ 明朝" w:hint="eastAsia"/>
                <w:sz w:val="24"/>
              </w:rPr>
              <w:t>（火）</w:t>
            </w:r>
            <w:r w:rsidRPr="00BF5EB0">
              <w:rPr>
                <w:rFonts w:ascii="ＭＳ 明朝" w:eastAsia="ＭＳ 明朝" w:hAnsi="ＭＳ 明朝"/>
                <w:sz w:val="24"/>
              </w:rPr>
              <w:t>09:00-11:30</w:t>
            </w:r>
          </w:p>
        </w:tc>
      </w:tr>
      <w:tr w:rsidR="00EF3A24" w:rsidRPr="00BF5EB0" w14:paraId="48A0D11B" w14:textId="77777777" w:rsidTr="00BE4B40">
        <w:trPr>
          <w:trHeight w:val="593"/>
        </w:trPr>
        <w:tc>
          <w:tcPr>
            <w:tcW w:w="1556" w:type="dxa"/>
            <w:tcBorders>
              <w:top w:val="nil"/>
              <w:left w:val="single" w:sz="4" w:space="0" w:color="auto"/>
              <w:bottom w:val="single" w:sz="4" w:space="0" w:color="auto"/>
              <w:right w:val="single" w:sz="4" w:space="0" w:color="auto"/>
            </w:tcBorders>
            <w:shd w:val="clear" w:color="auto" w:fill="auto"/>
            <w:noWrap/>
            <w:vAlign w:val="center"/>
          </w:tcPr>
          <w:p w14:paraId="4152EFB7" w14:textId="1A28A854" w:rsidR="00EF3A24" w:rsidRPr="00BF5EB0" w:rsidRDefault="00672666" w:rsidP="00BF5EB0">
            <w:pPr>
              <w:rPr>
                <w:rFonts w:ascii="ＭＳ 明朝" w:eastAsia="ＭＳ 明朝" w:hAnsi="ＭＳ 明朝"/>
                <w:sz w:val="24"/>
              </w:rPr>
            </w:pPr>
            <w:r w:rsidRPr="00BF5EB0">
              <w:rPr>
                <w:rFonts w:ascii="ＭＳ 明朝" w:eastAsia="ＭＳ 明朝" w:hAnsi="ＭＳ 明朝" w:hint="eastAsia"/>
                <w:sz w:val="24"/>
              </w:rPr>
              <w:t>場所</w:t>
            </w:r>
            <w:r w:rsidRPr="00BF5EB0">
              <w:rPr>
                <w:rFonts w:ascii="ＭＳ 明朝" w:eastAsia="ＭＳ 明朝" w:hAnsi="ＭＳ 明朝"/>
                <w:sz w:val="24"/>
              </w:rPr>
              <w:t>：</w:t>
            </w:r>
          </w:p>
        </w:tc>
        <w:tc>
          <w:tcPr>
            <w:tcW w:w="6545" w:type="dxa"/>
            <w:tcBorders>
              <w:top w:val="nil"/>
              <w:left w:val="nil"/>
              <w:bottom w:val="single" w:sz="4" w:space="0" w:color="auto"/>
              <w:right w:val="single" w:sz="4" w:space="0" w:color="auto"/>
            </w:tcBorders>
            <w:shd w:val="clear" w:color="auto" w:fill="auto"/>
            <w:noWrap/>
            <w:vAlign w:val="center"/>
          </w:tcPr>
          <w:p w14:paraId="25C318F2" w14:textId="143C838A" w:rsidR="00EF3A24" w:rsidRPr="00BF5EB0" w:rsidRDefault="00672666" w:rsidP="00BF5EB0">
            <w:pPr>
              <w:rPr>
                <w:rFonts w:ascii="ＭＳ 明朝" w:eastAsia="ＭＳ 明朝" w:hAnsi="ＭＳ 明朝"/>
                <w:sz w:val="24"/>
                <w:lang w:eastAsia="ja-JP"/>
              </w:rPr>
            </w:pPr>
            <w:r w:rsidRPr="00BF5EB0">
              <w:rPr>
                <w:rFonts w:ascii="ＭＳ 明朝" w:eastAsia="ＭＳ 明朝" w:hAnsi="ＭＳ 明朝" w:hint="eastAsia"/>
                <w:sz w:val="24"/>
                <w:lang w:eastAsia="ja-JP"/>
              </w:rPr>
              <w:t>東京都高輪プリンスホテル</w:t>
            </w:r>
            <w:r w:rsidR="00BF5EB0">
              <w:rPr>
                <w:rFonts w:ascii="ＭＳ 明朝" w:eastAsia="ＭＳ 明朝" w:hAnsi="ＭＳ 明朝" w:hint="eastAsia"/>
                <w:sz w:val="24"/>
                <w:lang w:eastAsia="ja-JP"/>
              </w:rPr>
              <w:t>2</w:t>
            </w:r>
            <w:r w:rsidRPr="00BF5EB0">
              <w:rPr>
                <w:rFonts w:ascii="ＭＳ 明朝" w:eastAsia="ＭＳ 明朝" w:hAnsi="ＭＳ 明朝" w:hint="eastAsia"/>
                <w:sz w:val="24"/>
                <w:lang w:eastAsia="ja-JP"/>
              </w:rPr>
              <w:t>F「桜</w:t>
            </w:r>
            <w:r w:rsidR="00BF5EB0">
              <w:rPr>
                <w:rFonts w:ascii="ＭＳ 明朝" w:eastAsia="ＭＳ 明朝" w:hAnsi="ＭＳ 明朝" w:hint="eastAsia"/>
                <w:sz w:val="24"/>
                <w:lang w:eastAsia="ja-JP"/>
              </w:rPr>
              <w:t>花</w:t>
            </w:r>
            <w:r w:rsidRPr="00BF5EB0">
              <w:rPr>
                <w:rFonts w:ascii="ＭＳ 明朝" w:eastAsia="ＭＳ 明朝" w:hAnsi="ＭＳ 明朝" w:hint="eastAsia"/>
                <w:sz w:val="24"/>
                <w:lang w:eastAsia="ja-JP"/>
              </w:rPr>
              <w:t>」</w:t>
            </w:r>
          </w:p>
        </w:tc>
      </w:tr>
      <w:tr w:rsidR="00EF3A24" w:rsidRPr="00BF5EB0" w14:paraId="55E7C3CC" w14:textId="77777777" w:rsidTr="00BE4B40">
        <w:trPr>
          <w:trHeight w:val="593"/>
        </w:trPr>
        <w:tc>
          <w:tcPr>
            <w:tcW w:w="1556" w:type="dxa"/>
            <w:tcBorders>
              <w:top w:val="nil"/>
              <w:left w:val="single" w:sz="4" w:space="0" w:color="auto"/>
              <w:bottom w:val="single" w:sz="4" w:space="0" w:color="auto"/>
              <w:right w:val="single" w:sz="4" w:space="0" w:color="auto"/>
            </w:tcBorders>
            <w:shd w:val="clear" w:color="auto" w:fill="auto"/>
            <w:noWrap/>
            <w:vAlign w:val="center"/>
          </w:tcPr>
          <w:p w14:paraId="5C82E6CD" w14:textId="3B183960" w:rsidR="00EF3A24" w:rsidRPr="00BF5EB0" w:rsidRDefault="00672666" w:rsidP="00BF5EB0">
            <w:pPr>
              <w:rPr>
                <w:rFonts w:ascii="ＭＳ 明朝" w:eastAsia="ＭＳ 明朝" w:hAnsi="ＭＳ 明朝"/>
                <w:sz w:val="24"/>
              </w:rPr>
            </w:pPr>
            <w:r w:rsidRPr="00BF5EB0">
              <w:rPr>
                <w:rFonts w:ascii="ＭＳ 明朝" w:eastAsia="ＭＳ 明朝" w:hAnsi="ＭＳ 明朝" w:hint="eastAsia"/>
                <w:sz w:val="24"/>
              </w:rPr>
              <w:t>司会</w:t>
            </w:r>
            <w:r w:rsidRPr="00BF5EB0">
              <w:rPr>
                <w:rFonts w:ascii="ＭＳ 明朝" w:eastAsia="ＭＳ 明朝" w:hAnsi="ＭＳ 明朝"/>
                <w:sz w:val="24"/>
              </w:rPr>
              <w:t>：</w:t>
            </w:r>
          </w:p>
        </w:tc>
        <w:tc>
          <w:tcPr>
            <w:tcW w:w="6545" w:type="dxa"/>
            <w:tcBorders>
              <w:top w:val="nil"/>
              <w:left w:val="nil"/>
              <w:bottom w:val="single" w:sz="4" w:space="0" w:color="auto"/>
              <w:right w:val="single" w:sz="4" w:space="0" w:color="auto"/>
            </w:tcBorders>
            <w:shd w:val="clear" w:color="auto" w:fill="auto"/>
            <w:noWrap/>
            <w:vAlign w:val="center"/>
          </w:tcPr>
          <w:p w14:paraId="24DD3931" w14:textId="74AF5790" w:rsidR="00EF3A24" w:rsidRPr="00BF5EB0" w:rsidRDefault="00672666" w:rsidP="00BF5EB0">
            <w:pPr>
              <w:rPr>
                <w:rFonts w:ascii="ＭＳ 明朝" w:eastAsia="ＭＳ 明朝" w:hAnsi="ＭＳ 明朝"/>
                <w:sz w:val="24"/>
              </w:rPr>
            </w:pPr>
            <w:r w:rsidRPr="00BF5EB0">
              <w:rPr>
                <w:rFonts w:ascii="ＭＳ 明朝" w:eastAsia="ＭＳ 明朝" w:hAnsi="ＭＳ 明朝" w:hint="eastAsia"/>
                <w:sz w:val="24"/>
              </w:rPr>
              <w:t>広州市花都区人民政府</w:t>
            </w:r>
          </w:p>
        </w:tc>
      </w:tr>
      <w:tr w:rsidR="00EF3A24" w:rsidRPr="00BF5EB0" w14:paraId="7B732E83" w14:textId="77777777" w:rsidTr="00BE4B40">
        <w:trPr>
          <w:trHeight w:val="593"/>
        </w:trPr>
        <w:tc>
          <w:tcPr>
            <w:tcW w:w="1556" w:type="dxa"/>
            <w:tcBorders>
              <w:top w:val="nil"/>
              <w:left w:val="single" w:sz="4" w:space="0" w:color="auto"/>
              <w:bottom w:val="single" w:sz="4" w:space="0" w:color="auto"/>
              <w:right w:val="single" w:sz="4" w:space="0" w:color="auto"/>
            </w:tcBorders>
            <w:shd w:val="clear" w:color="auto" w:fill="auto"/>
            <w:noWrap/>
            <w:vAlign w:val="center"/>
          </w:tcPr>
          <w:p w14:paraId="374F4F63" w14:textId="77777777" w:rsidR="00EF3A24" w:rsidRPr="00BF5EB0" w:rsidRDefault="00000000" w:rsidP="00BF5EB0">
            <w:pPr>
              <w:rPr>
                <w:rFonts w:ascii="ＭＳ 明朝" w:eastAsia="ＭＳ 明朝" w:hAnsi="ＭＳ 明朝"/>
                <w:sz w:val="24"/>
              </w:rPr>
            </w:pPr>
            <w:r w:rsidRPr="00BF5EB0">
              <w:rPr>
                <w:rFonts w:ascii="ＭＳ 明朝" w:eastAsia="ＭＳ 明朝" w:hAnsi="ＭＳ 明朝"/>
                <w:sz w:val="24"/>
              </w:rPr>
              <w:t>09:</w:t>
            </w:r>
            <w:r w:rsidRPr="00BF5EB0">
              <w:rPr>
                <w:rFonts w:ascii="ＭＳ 明朝" w:eastAsia="ＭＳ 明朝" w:hAnsi="ＭＳ 明朝" w:hint="eastAsia"/>
                <w:sz w:val="24"/>
              </w:rPr>
              <w:t>0</w:t>
            </w:r>
            <w:r w:rsidRPr="00BF5EB0">
              <w:rPr>
                <w:rFonts w:ascii="ＭＳ 明朝" w:eastAsia="ＭＳ 明朝" w:hAnsi="ＭＳ 明朝"/>
                <w:sz w:val="24"/>
              </w:rPr>
              <w:t>0-10:00</w:t>
            </w:r>
          </w:p>
        </w:tc>
        <w:tc>
          <w:tcPr>
            <w:tcW w:w="6545" w:type="dxa"/>
            <w:tcBorders>
              <w:top w:val="nil"/>
              <w:left w:val="nil"/>
              <w:bottom w:val="single" w:sz="4" w:space="0" w:color="auto"/>
              <w:right w:val="single" w:sz="4" w:space="0" w:color="auto"/>
            </w:tcBorders>
            <w:shd w:val="clear" w:color="auto" w:fill="auto"/>
            <w:noWrap/>
            <w:vAlign w:val="center"/>
          </w:tcPr>
          <w:p w14:paraId="78A5607A" w14:textId="0E7CA7D3" w:rsidR="00EF3A24" w:rsidRPr="00BF5EB0" w:rsidRDefault="00672666" w:rsidP="00BF5EB0">
            <w:pPr>
              <w:rPr>
                <w:rFonts w:ascii="ＭＳ 明朝" w:eastAsia="ＭＳ 明朝" w:hAnsi="ＭＳ 明朝"/>
                <w:sz w:val="24"/>
                <w:lang w:eastAsia="ja-JP"/>
              </w:rPr>
            </w:pPr>
            <w:r w:rsidRPr="00BF5EB0">
              <w:rPr>
                <w:rFonts w:ascii="ＭＳ 明朝" w:eastAsia="ＭＳ 明朝" w:hAnsi="ＭＳ 明朝" w:hint="eastAsia"/>
                <w:sz w:val="24"/>
                <w:lang w:eastAsia="ja-JP"/>
              </w:rPr>
              <w:t>VIP挨拶</w:t>
            </w:r>
            <w:r w:rsidRPr="00BF5EB0">
              <w:rPr>
                <w:rFonts w:ascii="ＭＳ 明朝" w:eastAsia="ＭＳ 明朝" w:hAnsi="ＭＳ 明朝"/>
                <w:sz w:val="24"/>
                <w:lang w:eastAsia="ja-JP"/>
              </w:rPr>
              <w:t>：</w:t>
            </w:r>
            <w:r w:rsidRPr="00BF5EB0">
              <w:rPr>
                <w:rFonts w:ascii="ＭＳ 明朝" w:eastAsia="ＭＳ 明朝" w:hAnsi="ＭＳ 明朝" w:hint="eastAsia"/>
                <w:sz w:val="24"/>
                <w:lang w:eastAsia="ja-JP"/>
              </w:rPr>
              <w:t>ポストコロナ時代における経済回復の新チャンス</w:t>
            </w:r>
          </w:p>
        </w:tc>
      </w:tr>
      <w:tr w:rsidR="00EF3A24" w:rsidRPr="00BF5EB0" w14:paraId="5BAA1033" w14:textId="77777777" w:rsidTr="00BE4B40">
        <w:trPr>
          <w:trHeight w:val="593"/>
        </w:trPr>
        <w:tc>
          <w:tcPr>
            <w:tcW w:w="1556" w:type="dxa"/>
            <w:tcBorders>
              <w:top w:val="nil"/>
              <w:left w:val="single" w:sz="4" w:space="0" w:color="auto"/>
              <w:bottom w:val="single" w:sz="4" w:space="0" w:color="auto"/>
              <w:right w:val="single" w:sz="4" w:space="0" w:color="auto"/>
            </w:tcBorders>
            <w:shd w:val="clear" w:color="auto" w:fill="auto"/>
            <w:noWrap/>
            <w:vAlign w:val="center"/>
          </w:tcPr>
          <w:p w14:paraId="0CCC6415" w14:textId="77777777" w:rsidR="00EF3A24" w:rsidRPr="00BF5EB0" w:rsidRDefault="00EF3A24" w:rsidP="00BF5EB0">
            <w:pPr>
              <w:rPr>
                <w:rFonts w:ascii="ＭＳ 明朝" w:eastAsia="ＭＳ 明朝" w:hAnsi="ＭＳ 明朝"/>
                <w:sz w:val="24"/>
                <w:lang w:eastAsia="ja-JP"/>
              </w:rPr>
            </w:pPr>
          </w:p>
        </w:tc>
        <w:tc>
          <w:tcPr>
            <w:tcW w:w="6545" w:type="dxa"/>
            <w:tcBorders>
              <w:top w:val="nil"/>
              <w:left w:val="nil"/>
              <w:bottom w:val="single" w:sz="4" w:space="0" w:color="auto"/>
              <w:right w:val="single" w:sz="4" w:space="0" w:color="auto"/>
            </w:tcBorders>
            <w:shd w:val="clear" w:color="auto" w:fill="auto"/>
            <w:noWrap/>
            <w:vAlign w:val="center"/>
          </w:tcPr>
          <w:p w14:paraId="18284349" w14:textId="5BEF6EF9" w:rsidR="00EF3A24" w:rsidRPr="00BF5EB0" w:rsidRDefault="00672666" w:rsidP="00BF5EB0">
            <w:pPr>
              <w:rPr>
                <w:rFonts w:ascii="ＭＳ 明朝" w:eastAsia="ＭＳ 明朝" w:hAnsi="ＭＳ 明朝"/>
                <w:sz w:val="24"/>
              </w:rPr>
            </w:pPr>
            <w:r w:rsidRPr="00BF5EB0">
              <w:rPr>
                <w:rFonts w:ascii="ＭＳ 明朝" w:eastAsia="ＭＳ 明朝" w:hAnsi="ＭＳ 明朝" w:hint="eastAsia"/>
                <w:sz w:val="24"/>
              </w:rPr>
              <w:t>在日本中国大使館</w:t>
            </w:r>
          </w:p>
        </w:tc>
      </w:tr>
      <w:tr w:rsidR="00EF3A24" w:rsidRPr="00BF5EB0" w14:paraId="662003F6" w14:textId="77777777" w:rsidTr="00BE4B40">
        <w:trPr>
          <w:trHeight w:val="593"/>
        </w:trPr>
        <w:tc>
          <w:tcPr>
            <w:tcW w:w="1556" w:type="dxa"/>
            <w:tcBorders>
              <w:top w:val="nil"/>
              <w:left w:val="single" w:sz="4" w:space="0" w:color="auto"/>
              <w:bottom w:val="single" w:sz="4" w:space="0" w:color="auto"/>
              <w:right w:val="single" w:sz="4" w:space="0" w:color="auto"/>
            </w:tcBorders>
            <w:shd w:val="clear" w:color="auto" w:fill="auto"/>
            <w:noWrap/>
            <w:vAlign w:val="center"/>
          </w:tcPr>
          <w:p w14:paraId="263C55B6" w14:textId="77777777" w:rsidR="00EF3A24" w:rsidRPr="00BF5EB0" w:rsidRDefault="00EF3A24" w:rsidP="00BF5EB0">
            <w:pPr>
              <w:rPr>
                <w:rFonts w:ascii="ＭＳ 明朝" w:eastAsia="ＭＳ 明朝" w:hAnsi="ＭＳ 明朝"/>
                <w:sz w:val="24"/>
              </w:rPr>
            </w:pPr>
          </w:p>
        </w:tc>
        <w:tc>
          <w:tcPr>
            <w:tcW w:w="6545" w:type="dxa"/>
            <w:tcBorders>
              <w:top w:val="nil"/>
              <w:left w:val="nil"/>
              <w:bottom w:val="single" w:sz="4" w:space="0" w:color="auto"/>
              <w:right w:val="single" w:sz="4" w:space="0" w:color="auto"/>
            </w:tcBorders>
            <w:shd w:val="clear" w:color="auto" w:fill="auto"/>
            <w:noWrap/>
            <w:vAlign w:val="center"/>
          </w:tcPr>
          <w:p w14:paraId="73B0F125" w14:textId="3C411C33" w:rsidR="00EF3A24" w:rsidRPr="00BF5EB0" w:rsidRDefault="00672666" w:rsidP="00BF5EB0">
            <w:pPr>
              <w:rPr>
                <w:rFonts w:ascii="ＭＳ 明朝" w:eastAsia="ＭＳ 明朝" w:hAnsi="ＭＳ 明朝"/>
                <w:sz w:val="24"/>
                <w:lang w:eastAsia="ja-JP"/>
              </w:rPr>
            </w:pPr>
            <w:r w:rsidRPr="00BF5EB0">
              <w:rPr>
                <w:rFonts w:ascii="ＭＳ 明朝" w:eastAsia="ＭＳ 明朝" w:hAnsi="ＭＳ 明朝" w:hint="eastAsia"/>
                <w:sz w:val="24"/>
                <w:lang w:eastAsia="ja-JP"/>
              </w:rPr>
              <w:t>国家発展改革委員会国際合作センター</w:t>
            </w:r>
          </w:p>
        </w:tc>
      </w:tr>
      <w:tr w:rsidR="00EF3A24" w:rsidRPr="00BF5EB0" w14:paraId="0D9AA2EF" w14:textId="77777777" w:rsidTr="00BE4B40">
        <w:trPr>
          <w:trHeight w:val="593"/>
        </w:trPr>
        <w:tc>
          <w:tcPr>
            <w:tcW w:w="1556" w:type="dxa"/>
            <w:tcBorders>
              <w:top w:val="nil"/>
              <w:left w:val="single" w:sz="4" w:space="0" w:color="auto"/>
              <w:bottom w:val="single" w:sz="4" w:space="0" w:color="auto"/>
              <w:right w:val="single" w:sz="4" w:space="0" w:color="auto"/>
            </w:tcBorders>
            <w:shd w:val="clear" w:color="auto" w:fill="auto"/>
            <w:noWrap/>
            <w:vAlign w:val="center"/>
          </w:tcPr>
          <w:p w14:paraId="277CAE95" w14:textId="77777777" w:rsidR="00EF3A24" w:rsidRPr="00BF5EB0" w:rsidRDefault="00EF3A24" w:rsidP="00BF5EB0">
            <w:pPr>
              <w:rPr>
                <w:rFonts w:ascii="ＭＳ 明朝" w:eastAsia="ＭＳ 明朝" w:hAnsi="ＭＳ 明朝"/>
                <w:sz w:val="24"/>
                <w:lang w:eastAsia="ja-JP"/>
              </w:rPr>
            </w:pPr>
          </w:p>
        </w:tc>
        <w:tc>
          <w:tcPr>
            <w:tcW w:w="6545" w:type="dxa"/>
            <w:tcBorders>
              <w:top w:val="nil"/>
              <w:left w:val="nil"/>
              <w:bottom w:val="single" w:sz="4" w:space="0" w:color="auto"/>
              <w:right w:val="single" w:sz="4" w:space="0" w:color="auto"/>
            </w:tcBorders>
            <w:shd w:val="clear" w:color="auto" w:fill="auto"/>
            <w:noWrap/>
            <w:vAlign w:val="center"/>
          </w:tcPr>
          <w:p w14:paraId="75425A99" w14:textId="2ADA17CE" w:rsidR="00EF3A24" w:rsidRPr="00BF5EB0" w:rsidRDefault="00672666" w:rsidP="00BF5EB0">
            <w:pPr>
              <w:rPr>
                <w:rFonts w:ascii="ＭＳ 明朝" w:eastAsia="ＭＳ 明朝" w:hAnsi="ＭＳ 明朝"/>
                <w:sz w:val="24"/>
              </w:rPr>
            </w:pPr>
            <w:r w:rsidRPr="00BF5EB0">
              <w:rPr>
                <w:rFonts w:ascii="ＭＳ 明朝" w:eastAsia="ＭＳ 明朝" w:hAnsi="ＭＳ 明朝" w:hint="eastAsia"/>
                <w:sz w:val="24"/>
              </w:rPr>
              <w:t>日中経済協会</w:t>
            </w:r>
          </w:p>
        </w:tc>
      </w:tr>
      <w:tr w:rsidR="00EF3A24" w:rsidRPr="00BF5EB0" w14:paraId="7E7DF4EE" w14:textId="77777777" w:rsidTr="00BE4B40">
        <w:trPr>
          <w:trHeight w:val="593"/>
        </w:trPr>
        <w:tc>
          <w:tcPr>
            <w:tcW w:w="1556" w:type="dxa"/>
            <w:tcBorders>
              <w:top w:val="nil"/>
              <w:left w:val="single" w:sz="4" w:space="0" w:color="auto"/>
              <w:bottom w:val="single" w:sz="4" w:space="0" w:color="auto"/>
              <w:right w:val="single" w:sz="4" w:space="0" w:color="auto"/>
            </w:tcBorders>
            <w:shd w:val="clear" w:color="auto" w:fill="auto"/>
            <w:noWrap/>
            <w:vAlign w:val="center"/>
          </w:tcPr>
          <w:p w14:paraId="00696E57" w14:textId="77777777" w:rsidR="00EF3A24" w:rsidRPr="00BF5EB0" w:rsidRDefault="00EF3A24" w:rsidP="00BF5EB0">
            <w:pPr>
              <w:rPr>
                <w:rFonts w:ascii="ＭＳ 明朝" w:eastAsia="ＭＳ 明朝" w:hAnsi="ＭＳ 明朝"/>
                <w:sz w:val="24"/>
              </w:rPr>
            </w:pPr>
          </w:p>
        </w:tc>
        <w:tc>
          <w:tcPr>
            <w:tcW w:w="6545" w:type="dxa"/>
            <w:tcBorders>
              <w:top w:val="nil"/>
              <w:left w:val="nil"/>
              <w:bottom w:val="single" w:sz="4" w:space="0" w:color="auto"/>
              <w:right w:val="single" w:sz="4" w:space="0" w:color="auto"/>
            </w:tcBorders>
            <w:shd w:val="clear" w:color="auto" w:fill="auto"/>
            <w:noWrap/>
            <w:vAlign w:val="center"/>
          </w:tcPr>
          <w:p w14:paraId="67BAA5F7" w14:textId="66E6787B" w:rsidR="00EF3A24" w:rsidRPr="00BF5EB0" w:rsidRDefault="00000000" w:rsidP="00BF5EB0">
            <w:pPr>
              <w:rPr>
                <w:rFonts w:ascii="ＭＳ 明朝" w:eastAsia="ＭＳ 明朝" w:hAnsi="ＭＳ 明朝"/>
                <w:sz w:val="24"/>
              </w:rPr>
            </w:pPr>
            <w:r w:rsidRPr="00BF5EB0">
              <w:rPr>
                <w:rFonts w:ascii="ＭＳ 明朝" w:eastAsia="ＭＳ 明朝" w:hAnsi="ＭＳ 明朝"/>
                <w:sz w:val="24"/>
              </w:rPr>
              <w:t>日本</w:t>
            </w:r>
            <w:r w:rsidR="00672666" w:rsidRPr="00BF5EB0">
              <w:rPr>
                <w:rFonts w:ascii="ＭＳ 明朝" w:eastAsia="ＭＳ 明朝" w:hAnsi="ＭＳ 明朝" w:hint="eastAsia"/>
                <w:sz w:val="24"/>
              </w:rPr>
              <w:t>みずほ銀行</w:t>
            </w:r>
          </w:p>
        </w:tc>
      </w:tr>
      <w:tr w:rsidR="00EF3A24" w:rsidRPr="00BF5EB0" w14:paraId="7FCFE703" w14:textId="77777777" w:rsidTr="00BE4B40">
        <w:trPr>
          <w:trHeight w:val="593"/>
        </w:trPr>
        <w:tc>
          <w:tcPr>
            <w:tcW w:w="1556" w:type="dxa"/>
            <w:tcBorders>
              <w:top w:val="nil"/>
              <w:left w:val="single" w:sz="4" w:space="0" w:color="auto"/>
              <w:bottom w:val="single" w:sz="4" w:space="0" w:color="auto"/>
              <w:right w:val="single" w:sz="4" w:space="0" w:color="auto"/>
            </w:tcBorders>
            <w:shd w:val="clear" w:color="auto" w:fill="auto"/>
            <w:noWrap/>
            <w:vAlign w:val="center"/>
          </w:tcPr>
          <w:p w14:paraId="412A54E2" w14:textId="77777777" w:rsidR="00EF3A24" w:rsidRPr="00BF5EB0" w:rsidRDefault="00EF3A24" w:rsidP="00BF5EB0">
            <w:pPr>
              <w:rPr>
                <w:rFonts w:ascii="ＭＳ 明朝" w:eastAsia="ＭＳ 明朝" w:hAnsi="ＭＳ 明朝"/>
                <w:sz w:val="24"/>
              </w:rPr>
            </w:pPr>
          </w:p>
        </w:tc>
        <w:tc>
          <w:tcPr>
            <w:tcW w:w="6545" w:type="dxa"/>
            <w:tcBorders>
              <w:top w:val="nil"/>
              <w:left w:val="nil"/>
              <w:bottom w:val="single" w:sz="4" w:space="0" w:color="auto"/>
              <w:right w:val="single" w:sz="4" w:space="0" w:color="auto"/>
            </w:tcBorders>
            <w:shd w:val="clear" w:color="auto" w:fill="auto"/>
            <w:noWrap/>
            <w:vAlign w:val="center"/>
          </w:tcPr>
          <w:p w14:paraId="100736D9" w14:textId="18276191" w:rsidR="00EF3A24" w:rsidRPr="00BF5EB0" w:rsidRDefault="00672666" w:rsidP="00BF5EB0">
            <w:pPr>
              <w:rPr>
                <w:rFonts w:ascii="ＭＳ 明朝" w:eastAsia="ＭＳ 明朝" w:hAnsi="ＭＳ 明朝"/>
                <w:sz w:val="24"/>
              </w:rPr>
            </w:pPr>
            <w:r w:rsidRPr="00BF5EB0">
              <w:rPr>
                <w:rFonts w:ascii="ＭＳ 明朝" w:eastAsia="ＭＳ 明朝" w:hAnsi="ＭＳ 明朝" w:hint="eastAsia"/>
                <w:sz w:val="24"/>
              </w:rPr>
              <w:t>広州市花都区人民政府</w:t>
            </w:r>
          </w:p>
        </w:tc>
      </w:tr>
      <w:tr w:rsidR="00EF3A24" w:rsidRPr="00BF5EB0" w14:paraId="6B43E03A" w14:textId="77777777" w:rsidTr="00BE4B40">
        <w:trPr>
          <w:trHeight w:val="593"/>
        </w:trPr>
        <w:tc>
          <w:tcPr>
            <w:tcW w:w="1556" w:type="dxa"/>
            <w:tcBorders>
              <w:top w:val="nil"/>
              <w:left w:val="single" w:sz="4" w:space="0" w:color="auto"/>
              <w:bottom w:val="single" w:sz="4" w:space="0" w:color="auto"/>
              <w:right w:val="single" w:sz="4" w:space="0" w:color="auto"/>
            </w:tcBorders>
            <w:shd w:val="clear" w:color="auto" w:fill="auto"/>
            <w:noWrap/>
            <w:vAlign w:val="center"/>
          </w:tcPr>
          <w:p w14:paraId="65DE6988" w14:textId="77777777" w:rsidR="00EF3A24" w:rsidRPr="00BF5EB0" w:rsidRDefault="00000000" w:rsidP="00BF5EB0">
            <w:pPr>
              <w:rPr>
                <w:rFonts w:ascii="ＭＳ 明朝" w:eastAsia="ＭＳ 明朝" w:hAnsi="ＭＳ 明朝"/>
                <w:sz w:val="24"/>
              </w:rPr>
            </w:pPr>
            <w:r w:rsidRPr="00BF5EB0">
              <w:rPr>
                <w:rFonts w:ascii="ＭＳ 明朝" w:eastAsia="ＭＳ 明朝" w:hAnsi="ＭＳ 明朝"/>
                <w:sz w:val="24"/>
              </w:rPr>
              <w:t>10:00-10:40</w:t>
            </w:r>
          </w:p>
        </w:tc>
        <w:tc>
          <w:tcPr>
            <w:tcW w:w="6545" w:type="dxa"/>
            <w:tcBorders>
              <w:top w:val="nil"/>
              <w:left w:val="nil"/>
              <w:bottom w:val="single" w:sz="4" w:space="0" w:color="auto"/>
              <w:right w:val="single" w:sz="4" w:space="0" w:color="auto"/>
            </w:tcBorders>
            <w:shd w:val="clear" w:color="auto" w:fill="auto"/>
            <w:noWrap/>
            <w:vAlign w:val="center"/>
          </w:tcPr>
          <w:p w14:paraId="20836199" w14:textId="6D02BDBF" w:rsidR="00EF3A24" w:rsidRPr="00BF5EB0" w:rsidRDefault="00672666" w:rsidP="00BF5EB0">
            <w:pPr>
              <w:rPr>
                <w:rFonts w:ascii="ＭＳ 明朝" w:eastAsia="ＭＳ 明朝" w:hAnsi="ＭＳ 明朝"/>
                <w:sz w:val="24"/>
                <w:lang w:eastAsia="ja-JP"/>
              </w:rPr>
            </w:pPr>
            <w:r w:rsidRPr="00BF5EB0">
              <w:rPr>
                <w:rFonts w:ascii="ＭＳ 明朝" w:eastAsia="ＭＳ 明朝" w:hAnsi="ＭＳ 明朝" w:hint="eastAsia"/>
                <w:sz w:val="24"/>
                <w:lang w:eastAsia="ja-JP"/>
              </w:rPr>
              <w:t>重点テーマ交流</w:t>
            </w:r>
            <w:r w:rsidRPr="00BF5EB0">
              <w:rPr>
                <w:rFonts w:ascii="ＭＳ 明朝" w:eastAsia="ＭＳ 明朝" w:hAnsi="ＭＳ 明朝"/>
                <w:sz w:val="24"/>
                <w:lang w:eastAsia="ja-JP"/>
              </w:rPr>
              <w:t>：</w:t>
            </w:r>
            <w:r w:rsidRPr="00BF5EB0">
              <w:rPr>
                <w:rFonts w:ascii="ＭＳ 明朝" w:eastAsia="ＭＳ 明朝" w:hAnsi="ＭＳ 明朝" w:hint="eastAsia"/>
                <w:sz w:val="24"/>
                <w:lang w:eastAsia="ja-JP"/>
              </w:rPr>
              <w:t>投資協力の新措置</w:t>
            </w:r>
          </w:p>
        </w:tc>
      </w:tr>
      <w:tr w:rsidR="00EF3A24" w:rsidRPr="00BF5EB0" w14:paraId="0E013FA6" w14:textId="77777777" w:rsidTr="00BE4B40">
        <w:trPr>
          <w:trHeight w:val="593"/>
        </w:trPr>
        <w:tc>
          <w:tcPr>
            <w:tcW w:w="1556" w:type="dxa"/>
            <w:tcBorders>
              <w:top w:val="nil"/>
              <w:left w:val="single" w:sz="4" w:space="0" w:color="auto"/>
              <w:bottom w:val="single" w:sz="4" w:space="0" w:color="auto"/>
              <w:right w:val="single" w:sz="4" w:space="0" w:color="auto"/>
            </w:tcBorders>
            <w:shd w:val="clear" w:color="auto" w:fill="auto"/>
            <w:noWrap/>
            <w:vAlign w:val="center"/>
          </w:tcPr>
          <w:p w14:paraId="25FE135F" w14:textId="77777777" w:rsidR="00EF3A24" w:rsidRPr="00BF5EB0" w:rsidRDefault="00000000" w:rsidP="00BF5EB0">
            <w:pPr>
              <w:rPr>
                <w:rFonts w:ascii="ＭＳ 明朝" w:eastAsia="ＭＳ 明朝" w:hAnsi="ＭＳ 明朝"/>
                <w:sz w:val="24"/>
              </w:rPr>
            </w:pPr>
            <w:r w:rsidRPr="00BF5EB0">
              <w:rPr>
                <w:rFonts w:ascii="ＭＳ 明朝" w:eastAsia="ＭＳ 明朝" w:hAnsi="ＭＳ 明朝"/>
                <w:sz w:val="24"/>
              </w:rPr>
              <w:t>10:</w:t>
            </w:r>
            <w:r w:rsidRPr="00BF5EB0">
              <w:rPr>
                <w:rFonts w:ascii="ＭＳ 明朝" w:eastAsia="ＭＳ 明朝" w:hAnsi="ＭＳ 明朝" w:hint="eastAsia"/>
                <w:sz w:val="24"/>
              </w:rPr>
              <w:t>0</w:t>
            </w:r>
            <w:r w:rsidRPr="00BF5EB0">
              <w:rPr>
                <w:rFonts w:ascii="ＭＳ 明朝" w:eastAsia="ＭＳ 明朝" w:hAnsi="ＭＳ 明朝"/>
                <w:sz w:val="24"/>
              </w:rPr>
              <w:t>0-10:</w:t>
            </w:r>
            <w:r w:rsidRPr="00BF5EB0">
              <w:rPr>
                <w:rFonts w:ascii="ＭＳ 明朝" w:eastAsia="ＭＳ 明朝" w:hAnsi="ＭＳ 明朝" w:hint="eastAsia"/>
                <w:sz w:val="24"/>
              </w:rPr>
              <w:t>2</w:t>
            </w:r>
            <w:r w:rsidRPr="00BF5EB0">
              <w:rPr>
                <w:rFonts w:ascii="ＭＳ 明朝" w:eastAsia="ＭＳ 明朝" w:hAnsi="ＭＳ 明朝"/>
                <w:sz w:val="24"/>
              </w:rPr>
              <w:t>0</w:t>
            </w:r>
          </w:p>
        </w:tc>
        <w:tc>
          <w:tcPr>
            <w:tcW w:w="6545" w:type="dxa"/>
            <w:tcBorders>
              <w:top w:val="nil"/>
              <w:left w:val="nil"/>
              <w:bottom w:val="single" w:sz="4" w:space="0" w:color="auto"/>
              <w:right w:val="single" w:sz="4" w:space="0" w:color="auto"/>
            </w:tcBorders>
            <w:shd w:val="clear" w:color="auto" w:fill="auto"/>
            <w:noWrap/>
            <w:vAlign w:val="center"/>
          </w:tcPr>
          <w:p w14:paraId="1F39F88F" w14:textId="39A7804D" w:rsidR="00EF3A24" w:rsidRPr="00BF5EB0" w:rsidRDefault="00454E11" w:rsidP="00BF5EB0">
            <w:pPr>
              <w:rPr>
                <w:rFonts w:ascii="ＭＳ 明朝" w:eastAsia="ＭＳ 明朝" w:hAnsi="ＭＳ 明朝"/>
                <w:sz w:val="24"/>
                <w:lang w:eastAsia="ja-JP"/>
              </w:rPr>
            </w:pPr>
            <w:r w:rsidRPr="00BF5EB0">
              <w:rPr>
                <w:rFonts w:ascii="ＭＳ 明朝" w:eastAsia="ＭＳ 明朝" w:hAnsi="ＭＳ 明朝" w:hint="eastAsia"/>
                <w:sz w:val="24"/>
                <w:lang w:eastAsia="ja-JP"/>
              </w:rPr>
              <w:t>広州市花都区人民政府より中日協力</w:t>
            </w:r>
            <w:r w:rsidRPr="00BF5EB0">
              <w:rPr>
                <w:rFonts w:ascii="ＭＳ 明朝" w:eastAsia="ＭＳ 明朝" w:hAnsi="ＭＳ 明朝" w:cs="ＭＳ 明朝" w:hint="eastAsia"/>
                <w:sz w:val="24"/>
                <w:lang w:eastAsia="ja-JP"/>
              </w:rPr>
              <w:t>・</w:t>
            </w:r>
            <w:r w:rsidRPr="00BF5EB0">
              <w:rPr>
                <w:rFonts w:ascii="ＭＳ 明朝" w:eastAsia="ＭＳ 明朝" w:hAnsi="ＭＳ 明朝" w:cs="SimSun" w:hint="eastAsia"/>
                <w:sz w:val="24"/>
                <w:lang w:eastAsia="ja-JP"/>
              </w:rPr>
              <w:t>イノベーション促進に関する新措置及び投資環境について説明</w:t>
            </w:r>
          </w:p>
        </w:tc>
      </w:tr>
      <w:tr w:rsidR="00454E11" w:rsidRPr="00BF5EB0" w14:paraId="13A58390" w14:textId="77777777" w:rsidTr="00BE4B40">
        <w:trPr>
          <w:trHeight w:val="593"/>
        </w:trPr>
        <w:tc>
          <w:tcPr>
            <w:tcW w:w="1556" w:type="dxa"/>
            <w:tcBorders>
              <w:top w:val="nil"/>
              <w:left w:val="single" w:sz="4" w:space="0" w:color="auto"/>
              <w:bottom w:val="single" w:sz="4" w:space="0" w:color="auto"/>
              <w:right w:val="single" w:sz="4" w:space="0" w:color="auto"/>
            </w:tcBorders>
            <w:shd w:val="clear" w:color="auto" w:fill="auto"/>
            <w:noWrap/>
            <w:vAlign w:val="center"/>
          </w:tcPr>
          <w:p w14:paraId="60F37189" w14:textId="069D311A" w:rsidR="00454E11" w:rsidRPr="00BF5EB0" w:rsidRDefault="00454E11" w:rsidP="00BF5EB0">
            <w:pPr>
              <w:rPr>
                <w:rFonts w:ascii="ＭＳ 明朝" w:eastAsia="ＭＳ 明朝" w:hAnsi="ＭＳ 明朝"/>
                <w:sz w:val="24"/>
              </w:rPr>
            </w:pPr>
            <w:r w:rsidRPr="00BF5EB0">
              <w:rPr>
                <w:rFonts w:ascii="ＭＳ 明朝" w:eastAsia="ＭＳ 明朝" w:hAnsi="ＭＳ 明朝"/>
                <w:sz w:val="24"/>
              </w:rPr>
              <w:t>10:</w:t>
            </w:r>
            <w:r w:rsidRPr="00BF5EB0">
              <w:rPr>
                <w:rFonts w:ascii="ＭＳ 明朝" w:eastAsia="ＭＳ 明朝" w:hAnsi="ＭＳ 明朝" w:hint="eastAsia"/>
                <w:sz w:val="24"/>
              </w:rPr>
              <w:t>2</w:t>
            </w:r>
            <w:r w:rsidRPr="00BF5EB0">
              <w:rPr>
                <w:rFonts w:ascii="ＭＳ 明朝" w:eastAsia="ＭＳ 明朝" w:hAnsi="ＭＳ 明朝"/>
                <w:sz w:val="24"/>
              </w:rPr>
              <w:t>0-11:30</w:t>
            </w:r>
          </w:p>
        </w:tc>
        <w:tc>
          <w:tcPr>
            <w:tcW w:w="6545" w:type="dxa"/>
            <w:tcBorders>
              <w:top w:val="nil"/>
              <w:left w:val="nil"/>
              <w:bottom w:val="single" w:sz="4" w:space="0" w:color="auto"/>
              <w:right w:val="single" w:sz="4" w:space="0" w:color="auto"/>
            </w:tcBorders>
            <w:shd w:val="clear" w:color="auto" w:fill="auto"/>
            <w:noWrap/>
            <w:vAlign w:val="center"/>
          </w:tcPr>
          <w:p w14:paraId="76577161" w14:textId="0F964950" w:rsidR="00454E11" w:rsidRPr="00BF5EB0" w:rsidRDefault="00454E11" w:rsidP="00BF5EB0">
            <w:pPr>
              <w:rPr>
                <w:rFonts w:ascii="ＭＳ 明朝" w:eastAsia="ＭＳ 明朝" w:hAnsi="ＭＳ 明朝"/>
                <w:sz w:val="24"/>
              </w:rPr>
            </w:pPr>
            <w:r w:rsidRPr="00BF5EB0">
              <w:rPr>
                <w:rFonts w:ascii="ＭＳ 明朝" w:eastAsia="ＭＳ 明朝" w:hAnsi="ＭＳ 明朝"/>
                <w:sz w:val="24"/>
              </w:rPr>
              <w:t>中日</w:t>
            </w:r>
            <w:r w:rsidR="00D23D9A">
              <w:rPr>
                <w:rFonts w:ascii="ＭＳ 明朝" w:eastAsia="ＭＳ 明朝" w:hAnsi="ＭＳ 明朝" w:hint="eastAsia"/>
                <w:sz w:val="24"/>
                <w:lang w:eastAsia="ja-JP"/>
              </w:rPr>
              <w:t>企業</w:t>
            </w:r>
            <w:r w:rsidRPr="00BF5EB0">
              <w:rPr>
                <w:rFonts w:ascii="ＭＳ 明朝" w:eastAsia="ＭＳ 明朝" w:hAnsi="ＭＳ 明朝" w:hint="eastAsia"/>
                <w:sz w:val="24"/>
              </w:rPr>
              <w:t>代表発言</w:t>
            </w:r>
          </w:p>
        </w:tc>
      </w:tr>
      <w:tr w:rsidR="00454E11" w:rsidRPr="00BF5EB0" w14:paraId="75E8A543" w14:textId="77777777" w:rsidTr="00BE4B40">
        <w:trPr>
          <w:trHeight w:val="593"/>
        </w:trPr>
        <w:tc>
          <w:tcPr>
            <w:tcW w:w="1556" w:type="dxa"/>
            <w:tcBorders>
              <w:top w:val="nil"/>
              <w:left w:val="single" w:sz="4" w:space="0" w:color="auto"/>
              <w:bottom w:val="single" w:sz="4" w:space="0" w:color="auto"/>
              <w:right w:val="single" w:sz="4" w:space="0" w:color="auto"/>
            </w:tcBorders>
            <w:shd w:val="clear" w:color="auto" w:fill="auto"/>
            <w:noWrap/>
            <w:vAlign w:val="center"/>
          </w:tcPr>
          <w:p w14:paraId="65A3E72A" w14:textId="516899C3" w:rsidR="00454E11" w:rsidRPr="00BF5EB0" w:rsidRDefault="00454E11" w:rsidP="00BF5EB0">
            <w:pPr>
              <w:rPr>
                <w:rFonts w:ascii="ＭＳ 明朝" w:eastAsia="ＭＳ 明朝" w:hAnsi="ＭＳ 明朝"/>
                <w:sz w:val="24"/>
              </w:rPr>
            </w:pPr>
            <w:r w:rsidRPr="00BF5EB0">
              <w:rPr>
                <w:rFonts w:ascii="ＭＳ 明朝" w:eastAsia="ＭＳ 明朝" w:hAnsi="ＭＳ 明朝"/>
                <w:sz w:val="24"/>
              </w:rPr>
              <w:t>12:00-13:00</w:t>
            </w:r>
          </w:p>
        </w:tc>
        <w:tc>
          <w:tcPr>
            <w:tcW w:w="6545" w:type="dxa"/>
            <w:tcBorders>
              <w:top w:val="nil"/>
              <w:left w:val="nil"/>
              <w:bottom w:val="single" w:sz="4" w:space="0" w:color="auto"/>
              <w:right w:val="single" w:sz="4" w:space="0" w:color="auto"/>
            </w:tcBorders>
            <w:shd w:val="clear" w:color="auto" w:fill="auto"/>
            <w:noWrap/>
            <w:vAlign w:val="center"/>
          </w:tcPr>
          <w:p w14:paraId="5BE83290" w14:textId="12576CCE" w:rsidR="00454E11" w:rsidRPr="00BF5EB0" w:rsidRDefault="00454E11" w:rsidP="00BF5EB0">
            <w:pPr>
              <w:rPr>
                <w:rFonts w:ascii="ＭＳ 明朝" w:eastAsia="ＭＳ 明朝" w:hAnsi="ＭＳ 明朝"/>
                <w:sz w:val="24"/>
              </w:rPr>
            </w:pPr>
            <w:r w:rsidRPr="00BF5EB0">
              <w:rPr>
                <w:rFonts w:ascii="ＭＳ 明朝" w:eastAsia="ＭＳ 明朝" w:hAnsi="ＭＳ 明朝" w:hint="eastAsia"/>
                <w:sz w:val="24"/>
              </w:rPr>
              <w:t>昼食会</w:t>
            </w:r>
          </w:p>
        </w:tc>
      </w:tr>
    </w:tbl>
    <w:p w14:paraId="25A31188" w14:textId="77777777" w:rsidR="00746B30" w:rsidRPr="00BF5EB0" w:rsidRDefault="00746B30" w:rsidP="00BF5EB0">
      <w:pPr>
        <w:rPr>
          <w:rFonts w:ascii="ＭＳ 明朝" w:eastAsia="ＭＳ 明朝" w:hAnsi="ＭＳ 明朝"/>
          <w:sz w:val="24"/>
        </w:rPr>
      </w:pPr>
    </w:p>
    <w:p w14:paraId="021EA5FB" w14:textId="77777777" w:rsidR="00746B30" w:rsidRPr="003704B3" w:rsidRDefault="00746B30" w:rsidP="00746B30">
      <w:pPr>
        <w:pStyle w:val="a0"/>
        <w:ind w:firstLine="480"/>
        <w:rPr>
          <w:rFonts w:ascii="ＭＳ 明朝" w:eastAsia="ＭＳ 明朝" w:hAnsi="ＭＳ 明朝"/>
        </w:rPr>
      </w:pPr>
      <w:r w:rsidRPr="00BF5EB0">
        <w:rPr>
          <w:rFonts w:ascii="ＭＳ 明朝" w:eastAsia="ＭＳ 明朝" w:hAnsi="ＭＳ 明朝"/>
          <w:sz w:val="24"/>
        </w:rPr>
        <w:br w:type="page"/>
      </w:r>
    </w:p>
    <w:p w14:paraId="1E473644" w14:textId="77FEA449" w:rsidR="00EF3A24" w:rsidRDefault="00000000" w:rsidP="00BF5EB0">
      <w:pPr>
        <w:rPr>
          <w:rFonts w:ascii="ＭＳ 明朝" w:eastAsia="ＭＳ 明朝" w:hAnsi="ＭＳ 明朝"/>
        </w:rPr>
      </w:pPr>
      <w:r w:rsidRPr="00BF5EB0">
        <w:rPr>
          <w:rFonts w:ascii="ＭＳ 明朝" w:eastAsia="ＭＳ 明朝" w:hAnsi="ＭＳ 明朝"/>
        </w:rPr>
        <w:lastRenderedPageBreak/>
        <w:t>附件2</w:t>
      </w:r>
    </w:p>
    <w:p w14:paraId="7EF18F35" w14:textId="77777777" w:rsidR="00BF5EB0" w:rsidRPr="00BF5EB0" w:rsidRDefault="00BF5EB0" w:rsidP="00BF5EB0">
      <w:pPr>
        <w:pStyle w:val="a0"/>
        <w:ind w:firstLineChars="0" w:firstLine="0"/>
      </w:pPr>
    </w:p>
    <w:p w14:paraId="2CF98866" w14:textId="01591788" w:rsidR="00EF3A24" w:rsidRPr="00E64D62" w:rsidRDefault="00746B30">
      <w:pPr>
        <w:tabs>
          <w:tab w:val="left" w:pos="6761"/>
        </w:tabs>
        <w:snapToGrid w:val="0"/>
        <w:spacing w:line="500" w:lineRule="exact"/>
        <w:jc w:val="center"/>
        <w:rPr>
          <w:rFonts w:ascii="ＭＳ ゴシック" w:eastAsia="ＭＳ ゴシック" w:hAnsi="ＭＳ ゴシック"/>
          <w:color w:val="000000"/>
          <w:sz w:val="32"/>
          <w:szCs w:val="32"/>
        </w:rPr>
      </w:pPr>
      <w:r w:rsidRPr="00E64D62">
        <w:rPr>
          <w:rFonts w:ascii="ＭＳ ゴシック" w:eastAsia="ＭＳ ゴシック" w:hAnsi="ＭＳ ゴシック" w:hint="eastAsia"/>
          <w:color w:val="000000"/>
          <w:sz w:val="32"/>
          <w:szCs w:val="32"/>
          <w:lang w:eastAsia="ja-JP"/>
        </w:rPr>
        <w:t>参加申込書</w:t>
      </w:r>
    </w:p>
    <w:p w14:paraId="02AB98C4" w14:textId="0C104450" w:rsidR="00E9145A" w:rsidRDefault="00E9145A" w:rsidP="00E9145A">
      <w:pPr>
        <w:pStyle w:val="a0"/>
        <w:ind w:firstLineChars="0" w:firstLine="0"/>
        <w:rPr>
          <w:rFonts w:eastAsia="ＭＳ 明朝"/>
          <w:lang w:eastAsia="ja-JP"/>
        </w:rPr>
      </w:pPr>
    </w:p>
    <w:p w14:paraId="671971E0" w14:textId="388D0655" w:rsidR="00E9145A" w:rsidRPr="00E9145A" w:rsidRDefault="00E9145A" w:rsidP="00E9145A">
      <w:pPr>
        <w:pBdr>
          <w:top w:val="single" w:sz="4" w:space="1" w:color="auto"/>
          <w:left w:val="single" w:sz="4" w:space="4" w:color="auto"/>
          <w:bottom w:val="single" w:sz="4" w:space="1" w:color="auto"/>
          <w:right w:val="single" w:sz="4" w:space="4" w:color="auto"/>
        </w:pBdr>
        <w:rPr>
          <w:rFonts w:eastAsia="ＭＳ 明朝" w:hint="eastAsia"/>
          <w:lang w:eastAsia="ja-JP"/>
        </w:rPr>
      </w:pPr>
    </w:p>
    <w:p w14:paraId="202D008F" w14:textId="5FAA5F82" w:rsidR="00E9145A" w:rsidRDefault="00E9145A" w:rsidP="00E9145A">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hint="eastAsia"/>
          <w:sz w:val="24"/>
          <w:lang w:eastAsia="ja-JP"/>
        </w:rPr>
      </w:pPr>
      <w:r>
        <w:rPr>
          <w:rFonts w:ascii="ＭＳ ゴシック" w:eastAsia="ＭＳ ゴシック" w:hAnsi="ＭＳ ゴシック" w:hint="eastAsia"/>
          <w:sz w:val="24"/>
          <w:lang w:eastAsia="ja-JP"/>
        </w:rPr>
        <w:t>送付先（締め切り：4月10日）</w:t>
      </w:r>
    </w:p>
    <w:p w14:paraId="5AF31DAA" w14:textId="676170B0" w:rsidR="00E9145A" w:rsidRPr="00E9145A" w:rsidRDefault="00E9145A" w:rsidP="00E9145A">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hint="eastAsia"/>
          <w:lang w:eastAsia="ja-JP"/>
        </w:rPr>
      </w:pPr>
      <w:r w:rsidRPr="00E9145A">
        <w:rPr>
          <w:rFonts w:ascii="ＭＳ ゴシック" w:eastAsia="ＭＳ ゴシック" w:hAnsi="ＭＳ ゴシック" w:hint="eastAsia"/>
          <w:sz w:val="24"/>
          <w:lang w:eastAsia="ja-JP"/>
        </w:rPr>
        <w:t>国家発展改革委員会国際合作センター</w:t>
      </w:r>
      <w:r w:rsidRPr="00E9145A">
        <w:rPr>
          <w:rFonts w:ascii="ＭＳ ゴシック" w:eastAsia="ＭＳ ゴシック" w:hAnsi="ＭＳ ゴシック" w:hint="eastAsia"/>
          <w:sz w:val="24"/>
          <w:lang w:eastAsia="ja-JP"/>
        </w:rPr>
        <w:t xml:space="preserve">　</w:t>
      </w:r>
      <w:r w:rsidRPr="00E9145A">
        <w:rPr>
          <w:rFonts w:ascii="ＭＳ ゴシック" w:eastAsia="ＭＳ ゴシック" w:hAnsi="ＭＳ ゴシック" w:hint="eastAsia"/>
          <w:lang w:eastAsia="ja-JP"/>
        </w:rPr>
        <w:t>孫博文（中、英語対応）</w:t>
      </w:r>
    </w:p>
    <w:p w14:paraId="389D67FA" w14:textId="3A7A5539" w:rsidR="00E9145A" w:rsidRPr="00E9145A" w:rsidRDefault="00E9145A" w:rsidP="00E9145A">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lang w:eastAsia="ja-JP"/>
        </w:rPr>
      </w:pPr>
      <w:r w:rsidRPr="00E9145A">
        <w:rPr>
          <w:rFonts w:ascii="ＭＳ ゴシック" w:eastAsia="ＭＳ ゴシック" w:hAnsi="ＭＳ ゴシック"/>
          <w:lang w:eastAsia="ja-JP"/>
        </w:rPr>
        <w:t xml:space="preserve">E-mail: </w:t>
      </w:r>
      <w:hyperlink r:id="rId7" w:history="1">
        <w:r w:rsidRPr="00E9145A">
          <w:rPr>
            <w:rStyle w:val="a9"/>
            <w:rFonts w:ascii="ＭＳ ゴシック" w:eastAsia="ＭＳ ゴシック" w:hAnsi="ＭＳ ゴシック"/>
            <w:lang w:eastAsia="ja-JP"/>
          </w:rPr>
          <w:t>bowensun2020@hotmail.com</w:t>
        </w:r>
      </w:hyperlink>
    </w:p>
    <w:p w14:paraId="3F4BCFD3" w14:textId="77777777" w:rsidR="00E9145A" w:rsidRPr="00E9145A" w:rsidRDefault="00E9145A" w:rsidP="00E9145A">
      <w:pPr>
        <w:pStyle w:val="a0"/>
        <w:pBdr>
          <w:top w:val="single" w:sz="4" w:space="1" w:color="auto"/>
          <w:left w:val="single" w:sz="4" w:space="4" w:color="auto"/>
          <w:bottom w:val="single" w:sz="4" w:space="1" w:color="auto"/>
          <w:right w:val="single" w:sz="4" w:space="4" w:color="auto"/>
        </w:pBdr>
        <w:ind w:firstLineChars="0" w:firstLine="0"/>
        <w:rPr>
          <w:rFonts w:eastAsia="ＭＳ 明朝" w:hint="eastAsia"/>
          <w:lang w:eastAsia="ja-JP"/>
        </w:rPr>
      </w:pPr>
    </w:p>
    <w:p w14:paraId="6B988455" w14:textId="77777777" w:rsidR="00E9145A" w:rsidRPr="00E9145A" w:rsidRDefault="00E9145A" w:rsidP="00E9145A">
      <w:pPr>
        <w:rPr>
          <w:rFonts w:eastAsia="ＭＳ 明朝" w:hint="eastAsia"/>
          <w:lang w:eastAsia="ja-JP"/>
        </w:rPr>
      </w:pPr>
    </w:p>
    <w:p w14:paraId="659BC3DF" w14:textId="77777777" w:rsidR="00E9145A" w:rsidRPr="00E9145A" w:rsidRDefault="00E9145A" w:rsidP="00E9145A">
      <w:pPr>
        <w:rPr>
          <w:rFonts w:eastAsia="ＭＳ 明朝" w:hint="eastAsia"/>
          <w:lang w:eastAsia="ja-JP"/>
        </w:rPr>
      </w:pPr>
    </w:p>
    <w:tbl>
      <w:tblPr>
        <w:tblW w:w="8506" w:type="dxa"/>
        <w:tblInd w:w="-147" w:type="dxa"/>
        <w:tblLook w:val="04A0" w:firstRow="1" w:lastRow="0" w:firstColumn="1" w:lastColumn="0" w:noHBand="0" w:noVBand="1"/>
      </w:tblPr>
      <w:tblGrid>
        <w:gridCol w:w="2269"/>
        <w:gridCol w:w="2244"/>
        <w:gridCol w:w="24"/>
        <w:gridCol w:w="1275"/>
        <w:gridCol w:w="2694"/>
      </w:tblGrid>
      <w:tr w:rsidR="00EF3A24" w:rsidRPr="00BF5EB0" w14:paraId="54A91DCC" w14:textId="77777777" w:rsidTr="00E9145A">
        <w:trPr>
          <w:trHeight w:val="1244"/>
        </w:trPr>
        <w:tc>
          <w:tcPr>
            <w:tcW w:w="226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1FE0DEB" w14:textId="1AF77424" w:rsidR="00EF3A24" w:rsidRPr="00BF5EB0" w:rsidRDefault="00746B30" w:rsidP="00BF5EB0">
            <w:pPr>
              <w:rPr>
                <w:rFonts w:ascii="ＭＳ 明朝" w:eastAsia="ＭＳ 明朝" w:hAnsi="ＭＳ 明朝"/>
                <w:sz w:val="24"/>
              </w:rPr>
            </w:pPr>
            <w:r w:rsidRPr="00BF5EB0">
              <w:rPr>
                <w:rFonts w:ascii="ＭＳ 明朝" w:eastAsia="ＭＳ 明朝" w:hAnsi="ＭＳ 明朝" w:hint="eastAsia"/>
                <w:sz w:val="24"/>
              </w:rPr>
              <w:t>氏名</w:t>
            </w:r>
          </w:p>
        </w:tc>
        <w:tc>
          <w:tcPr>
            <w:tcW w:w="224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A68B754" w14:textId="20C2116E" w:rsidR="00EF3A24" w:rsidRPr="00BF5EB0" w:rsidRDefault="00EF3A24" w:rsidP="00BF5EB0">
            <w:pPr>
              <w:rPr>
                <w:rFonts w:ascii="ＭＳ 明朝" w:eastAsia="ＭＳ 明朝" w:hAnsi="ＭＳ 明朝"/>
                <w:sz w:val="24"/>
              </w:rPr>
            </w:pPr>
          </w:p>
        </w:tc>
        <w:tc>
          <w:tcPr>
            <w:tcW w:w="129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E4DEBE2" w14:textId="2914A4A8" w:rsidR="00EF3A24" w:rsidRPr="00BF5EB0" w:rsidRDefault="00746B30" w:rsidP="00BF5EB0">
            <w:pPr>
              <w:rPr>
                <w:rFonts w:ascii="ＭＳ 明朝" w:eastAsia="ＭＳ 明朝" w:hAnsi="ＭＳ 明朝"/>
                <w:sz w:val="24"/>
              </w:rPr>
            </w:pPr>
            <w:r w:rsidRPr="00BF5EB0">
              <w:rPr>
                <w:rFonts w:ascii="ＭＳ 明朝" w:eastAsia="ＭＳ 明朝" w:hAnsi="ＭＳ 明朝" w:hint="eastAsia"/>
                <w:sz w:val="24"/>
              </w:rPr>
              <w:t>性別</w:t>
            </w:r>
          </w:p>
        </w:tc>
        <w:tc>
          <w:tcPr>
            <w:tcW w:w="269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E5EF2D3" w14:textId="77777777" w:rsidR="00EF3A24" w:rsidRPr="00BF5EB0" w:rsidRDefault="00000000" w:rsidP="00BF5EB0">
            <w:pPr>
              <w:rPr>
                <w:rFonts w:ascii="ＭＳ 明朝" w:eastAsia="ＭＳ 明朝" w:hAnsi="ＭＳ 明朝"/>
                <w:sz w:val="24"/>
              </w:rPr>
            </w:pPr>
            <w:r w:rsidRPr="00BF5EB0">
              <w:rPr>
                <w:rFonts w:ascii="ＭＳ 明朝" w:eastAsia="ＭＳ 明朝" w:hAnsi="ＭＳ 明朝" w:hint="eastAsia"/>
                <w:sz w:val="24"/>
              </w:rPr>
              <w:t>□男M</w:t>
            </w:r>
          </w:p>
          <w:p w14:paraId="7B966B8E" w14:textId="77777777" w:rsidR="00EF3A24" w:rsidRPr="00BF5EB0" w:rsidRDefault="00000000" w:rsidP="00BF5EB0">
            <w:pPr>
              <w:rPr>
                <w:rFonts w:ascii="ＭＳ 明朝" w:eastAsia="ＭＳ 明朝" w:hAnsi="ＭＳ 明朝"/>
                <w:sz w:val="24"/>
              </w:rPr>
            </w:pPr>
            <w:r w:rsidRPr="00BF5EB0">
              <w:rPr>
                <w:rFonts w:ascii="ＭＳ 明朝" w:eastAsia="ＭＳ 明朝" w:hAnsi="ＭＳ 明朝" w:hint="eastAsia"/>
                <w:sz w:val="24"/>
              </w:rPr>
              <w:t>□女F</w:t>
            </w:r>
          </w:p>
        </w:tc>
      </w:tr>
      <w:tr w:rsidR="00EF3A24" w:rsidRPr="00BF5EB0" w14:paraId="10FB848B" w14:textId="77777777" w:rsidTr="00E9145A">
        <w:trPr>
          <w:trHeight w:val="1262"/>
        </w:trPr>
        <w:tc>
          <w:tcPr>
            <w:tcW w:w="226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6E8F4A5" w14:textId="2EB86C60" w:rsidR="00EF3A24" w:rsidRPr="00BF5EB0" w:rsidRDefault="006E1421" w:rsidP="00BF5EB0">
            <w:pPr>
              <w:rPr>
                <w:rFonts w:ascii="ＭＳ 明朝" w:eastAsia="ＭＳ 明朝" w:hAnsi="ＭＳ 明朝"/>
                <w:sz w:val="24"/>
              </w:rPr>
            </w:pPr>
            <w:r w:rsidRPr="00BF5EB0">
              <w:rPr>
                <w:rFonts w:ascii="ＭＳ 明朝" w:eastAsia="ＭＳ 明朝" w:hAnsi="ＭＳ 明朝" w:hint="eastAsia"/>
                <w:sz w:val="24"/>
              </w:rPr>
              <w:t>ご所属</w:t>
            </w:r>
            <w:r w:rsidRPr="00BF5EB0">
              <w:rPr>
                <w:rFonts w:ascii="ＭＳ 明朝" w:eastAsia="ＭＳ 明朝" w:hAnsi="ＭＳ 明朝" w:cs="ＭＳ 明朝" w:hint="eastAsia"/>
                <w:sz w:val="24"/>
              </w:rPr>
              <w:t>・</w:t>
            </w:r>
            <w:r w:rsidRPr="00BF5EB0">
              <w:rPr>
                <w:rFonts w:ascii="ＭＳ 明朝" w:eastAsia="ＭＳ 明朝" w:hAnsi="ＭＳ 明朝" w:cs="SimSun" w:hint="eastAsia"/>
                <w:sz w:val="24"/>
              </w:rPr>
              <w:t>役職</w:t>
            </w:r>
          </w:p>
        </w:tc>
        <w:tc>
          <w:tcPr>
            <w:tcW w:w="224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1FE6077" w14:textId="77777777" w:rsidR="00EF3A24" w:rsidRPr="00BF5EB0" w:rsidRDefault="00EF3A24" w:rsidP="00BF5EB0">
            <w:pPr>
              <w:rPr>
                <w:rFonts w:ascii="ＭＳ 明朝" w:eastAsia="ＭＳ 明朝" w:hAnsi="ＭＳ 明朝"/>
                <w:sz w:val="24"/>
              </w:rPr>
            </w:pPr>
          </w:p>
        </w:tc>
        <w:tc>
          <w:tcPr>
            <w:tcW w:w="129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6C79F40" w14:textId="1868BC12" w:rsidR="00EF3A24" w:rsidRPr="00BF5EB0" w:rsidRDefault="00746B30" w:rsidP="00BF5EB0">
            <w:pPr>
              <w:rPr>
                <w:rFonts w:ascii="ＭＳ 明朝" w:eastAsia="ＭＳ 明朝" w:hAnsi="ＭＳ 明朝"/>
                <w:sz w:val="24"/>
              </w:rPr>
            </w:pPr>
            <w:r w:rsidRPr="00BF5EB0">
              <w:rPr>
                <w:rFonts w:ascii="ＭＳ 明朝" w:eastAsia="ＭＳ 明朝" w:hAnsi="ＭＳ 明朝" w:hint="eastAsia"/>
                <w:sz w:val="24"/>
              </w:rPr>
              <w:t>電話番号</w:t>
            </w:r>
          </w:p>
        </w:tc>
        <w:tc>
          <w:tcPr>
            <w:tcW w:w="269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3355B46" w14:textId="77777777" w:rsidR="00EF3A24" w:rsidRPr="00BF5EB0" w:rsidRDefault="00EF3A24" w:rsidP="00BF5EB0">
            <w:pPr>
              <w:rPr>
                <w:rFonts w:ascii="ＭＳ 明朝" w:eastAsia="ＭＳ 明朝" w:hAnsi="ＭＳ 明朝"/>
                <w:sz w:val="24"/>
              </w:rPr>
            </w:pPr>
          </w:p>
        </w:tc>
      </w:tr>
      <w:tr w:rsidR="00EF3A24" w:rsidRPr="00BF5EB0" w14:paraId="7352E5E0" w14:textId="77777777" w:rsidTr="00E9145A">
        <w:trPr>
          <w:trHeight w:val="536"/>
        </w:trPr>
        <w:tc>
          <w:tcPr>
            <w:tcW w:w="850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C18827E" w14:textId="45D5B887" w:rsidR="00EF3A24" w:rsidRPr="00BF5EB0" w:rsidRDefault="00746B30" w:rsidP="00BF5EB0">
            <w:pPr>
              <w:rPr>
                <w:rFonts w:ascii="ＭＳ 明朝" w:eastAsia="ＭＳ 明朝" w:hAnsi="ＭＳ 明朝"/>
                <w:sz w:val="24"/>
              </w:rPr>
            </w:pPr>
            <w:r w:rsidRPr="00BF5EB0">
              <w:rPr>
                <w:rFonts w:ascii="ＭＳ 明朝" w:eastAsia="ＭＳ 明朝" w:hAnsi="ＭＳ 明朝" w:hint="eastAsia"/>
                <w:sz w:val="24"/>
              </w:rPr>
              <w:t>会社</w:t>
            </w:r>
            <w:r w:rsidR="006E1421" w:rsidRPr="00BF5EB0">
              <w:rPr>
                <w:rFonts w:ascii="ＭＳ 明朝" w:eastAsia="ＭＳ 明朝" w:hAnsi="ＭＳ 明朝" w:hint="eastAsia"/>
                <w:sz w:val="24"/>
              </w:rPr>
              <w:t>基本情報</w:t>
            </w:r>
          </w:p>
        </w:tc>
      </w:tr>
      <w:tr w:rsidR="00EF3A24" w:rsidRPr="00BF5EB0" w14:paraId="776180D0" w14:textId="77777777" w:rsidTr="00E9145A">
        <w:trPr>
          <w:trHeight w:val="1286"/>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E49B4DD" w14:textId="0AC007B7" w:rsidR="00EF3A24" w:rsidRPr="00BF5EB0" w:rsidRDefault="006E1421" w:rsidP="00BF5EB0">
            <w:pPr>
              <w:rPr>
                <w:rFonts w:ascii="ＭＳ 明朝" w:eastAsia="ＭＳ 明朝" w:hAnsi="ＭＳ 明朝"/>
                <w:sz w:val="24"/>
              </w:rPr>
            </w:pPr>
            <w:r w:rsidRPr="00BF5EB0">
              <w:rPr>
                <w:rFonts w:ascii="ＭＳ 明朝" w:eastAsia="ＭＳ 明朝" w:hAnsi="ＭＳ 明朝" w:hint="eastAsia"/>
                <w:sz w:val="24"/>
              </w:rPr>
              <w:t>企業</w:t>
            </w:r>
            <w:r w:rsidRPr="00BF5EB0">
              <w:rPr>
                <w:rFonts w:ascii="ＭＳ 明朝" w:eastAsia="ＭＳ 明朝" w:hAnsi="ＭＳ 明朝" w:cs="ＭＳ 明朝" w:hint="eastAsia"/>
                <w:sz w:val="24"/>
              </w:rPr>
              <w:t>・</w:t>
            </w:r>
            <w:r w:rsidRPr="00BF5EB0">
              <w:rPr>
                <w:rFonts w:ascii="ＭＳ 明朝" w:eastAsia="ＭＳ 明朝" w:hAnsi="ＭＳ 明朝" w:cs="SimSun" w:hint="eastAsia"/>
                <w:sz w:val="24"/>
              </w:rPr>
              <w:t>団体名</w:t>
            </w:r>
          </w:p>
        </w:tc>
        <w:tc>
          <w:tcPr>
            <w:tcW w:w="2268" w:type="dxa"/>
            <w:gridSpan w:val="2"/>
            <w:tcBorders>
              <w:top w:val="nil"/>
              <w:left w:val="nil"/>
              <w:bottom w:val="single" w:sz="4" w:space="0" w:color="auto"/>
              <w:right w:val="single" w:sz="4" w:space="0" w:color="auto"/>
            </w:tcBorders>
            <w:shd w:val="clear" w:color="auto" w:fill="auto"/>
            <w:noWrap/>
            <w:vAlign w:val="center"/>
          </w:tcPr>
          <w:p w14:paraId="7CAC711A" w14:textId="50237384" w:rsidR="00EF3A24" w:rsidRPr="00BF5EB0" w:rsidRDefault="00EF3A24" w:rsidP="00BF5EB0">
            <w:pPr>
              <w:rPr>
                <w:rFonts w:ascii="ＭＳ 明朝" w:eastAsia="ＭＳ 明朝" w:hAnsi="ＭＳ 明朝"/>
                <w:sz w:val="24"/>
              </w:rPr>
            </w:pPr>
          </w:p>
        </w:tc>
        <w:tc>
          <w:tcPr>
            <w:tcW w:w="1275" w:type="dxa"/>
            <w:tcBorders>
              <w:top w:val="nil"/>
              <w:left w:val="nil"/>
              <w:bottom w:val="single" w:sz="4" w:space="0" w:color="auto"/>
              <w:right w:val="single" w:sz="4" w:space="0" w:color="auto"/>
            </w:tcBorders>
            <w:shd w:val="clear" w:color="auto" w:fill="auto"/>
            <w:noWrap/>
            <w:vAlign w:val="center"/>
          </w:tcPr>
          <w:p w14:paraId="7E7BE515" w14:textId="2272DECD" w:rsidR="00EF3A24" w:rsidRPr="00BF5EB0" w:rsidRDefault="00746B30" w:rsidP="00BF5EB0">
            <w:pPr>
              <w:rPr>
                <w:rFonts w:ascii="ＭＳ 明朝" w:eastAsia="ＭＳ 明朝" w:hAnsi="ＭＳ 明朝"/>
                <w:sz w:val="24"/>
              </w:rPr>
            </w:pPr>
            <w:r w:rsidRPr="00BF5EB0">
              <w:rPr>
                <w:rFonts w:ascii="ＭＳ 明朝" w:eastAsia="ＭＳ 明朝" w:hAnsi="ＭＳ 明朝" w:hint="eastAsia"/>
                <w:sz w:val="24"/>
              </w:rPr>
              <w:t>所在地</w:t>
            </w:r>
          </w:p>
        </w:tc>
        <w:tc>
          <w:tcPr>
            <w:tcW w:w="2694" w:type="dxa"/>
            <w:tcBorders>
              <w:top w:val="nil"/>
              <w:left w:val="nil"/>
              <w:bottom w:val="single" w:sz="4" w:space="0" w:color="auto"/>
              <w:right w:val="single" w:sz="4" w:space="0" w:color="auto"/>
            </w:tcBorders>
            <w:shd w:val="clear" w:color="auto" w:fill="auto"/>
            <w:noWrap/>
            <w:vAlign w:val="center"/>
          </w:tcPr>
          <w:p w14:paraId="72105388" w14:textId="311E3723" w:rsidR="00EF3A24" w:rsidRPr="00BF5EB0" w:rsidRDefault="00EF3A24" w:rsidP="00BF5EB0">
            <w:pPr>
              <w:rPr>
                <w:rFonts w:ascii="ＭＳ 明朝" w:eastAsia="ＭＳ 明朝" w:hAnsi="ＭＳ 明朝"/>
                <w:sz w:val="24"/>
              </w:rPr>
            </w:pPr>
          </w:p>
        </w:tc>
      </w:tr>
      <w:tr w:rsidR="00EF3A24" w:rsidRPr="00BF5EB0" w14:paraId="07AA609F" w14:textId="77777777" w:rsidTr="00E9145A">
        <w:trPr>
          <w:trHeight w:val="1261"/>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297A7DE" w14:textId="20A03351" w:rsidR="00EF3A24" w:rsidRPr="00BF5EB0" w:rsidRDefault="00746B30" w:rsidP="00BF5EB0">
            <w:pPr>
              <w:rPr>
                <w:rFonts w:ascii="ＭＳ 明朝" w:eastAsia="ＭＳ 明朝" w:hAnsi="ＭＳ 明朝"/>
                <w:sz w:val="24"/>
              </w:rPr>
            </w:pPr>
            <w:r w:rsidRPr="00BF5EB0">
              <w:rPr>
                <w:rFonts w:ascii="ＭＳ 明朝" w:eastAsia="ＭＳ 明朝" w:hAnsi="ＭＳ 明朝" w:hint="eastAsia"/>
                <w:sz w:val="24"/>
              </w:rPr>
              <w:t>分野</w:t>
            </w:r>
          </w:p>
        </w:tc>
        <w:tc>
          <w:tcPr>
            <w:tcW w:w="2268" w:type="dxa"/>
            <w:gridSpan w:val="2"/>
            <w:tcBorders>
              <w:top w:val="nil"/>
              <w:left w:val="nil"/>
              <w:bottom w:val="single" w:sz="4" w:space="0" w:color="auto"/>
              <w:right w:val="single" w:sz="4" w:space="0" w:color="auto"/>
            </w:tcBorders>
            <w:shd w:val="clear" w:color="auto" w:fill="auto"/>
            <w:noWrap/>
            <w:vAlign w:val="center"/>
          </w:tcPr>
          <w:p w14:paraId="3F0FD6AD" w14:textId="7B135E86" w:rsidR="00EF3A24" w:rsidRPr="00BF5EB0" w:rsidRDefault="00EF3A24" w:rsidP="00BF5EB0">
            <w:pPr>
              <w:rPr>
                <w:rFonts w:ascii="ＭＳ 明朝" w:eastAsia="ＭＳ 明朝" w:hAnsi="ＭＳ 明朝"/>
                <w:sz w:val="24"/>
              </w:rPr>
            </w:pPr>
          </w:p>
        </w:tc>
        <w:tc>
          <w:tcPr>
            <w:tcW w:w="1275" w:type="dxa"/>
            <w:tcBorders>
              <w:top w:val="nil"/>
              <w:left w:val="nil"/>
              <w:bottom w:val="single" w:sz="4" w:space="0" w:color="auto"/>
              <w:right w:val="single" w:sz="4" w:space="0" w:color="auto"/>
            </w:tcBorders>
            <w:shd w:val="clear" w:color="auto" w:fill="auto"/>
            <w:noWrap/>
            <w:vAlign w:val="center"/>
          </w:tcPr>
          <w:p w14:paraId="5DAB7B65" w14:textId="669F673A" w:rsidR="00EF3A24" w:rsidRPr="00BF5EB0" w:rsidRDefault="006E1421" w:rsidP="00BF5EB0">
            <w:pPr>
              <w:rPr>
                <w:rFonts w:ascii="ＭＳ 明朝" w:eastAsia="ＭＳ 明朝" w:hAnsi="ＭＳ 明朝"/>
                <w:sz w:val="24"/>
              </w:rPr>
            </w:pPr>
            <w:r w:rsidRPr="00BF5EB0">
              <w:rPr>
                <w:rFonts w:ascii="ＭＳ 明朝" w:eastAsia="ＭＳ 明朝" w:hAnsi="ＭＳ 明朝" w:hint="eastAsia"/>
                <w:sz w:val="24"/>
              </w:rPr>
              <w:t>業種</w:t>
            </w:r>
          </w:p>
        </w:tc>
        <w:tc>
          <w:tcPr>
            <w:tcW w:w="2694" w:type="dxa"/>
            <w:tcBorders>
              <w:top w:val="nil"/>
              <w:left w:val="nil"/>
              <w:bottom w:val="single" w:sz="4" w:space="0" w:color="auto"/>
              <w:right w:val="single" w:sz="4" w:space="0" w:color="auto"/>
            </w:tcBorders>
            <w:shd w:val="clear" w:color="auto" w:fill="auto"/>
            <w:noWrap/>
            <w:vAlign w:val="center"/>
          </w:tcPr>
          <w:p w14:paraId="16A9B5A6" w14:textId="6F360850" w:rsidR="00EF3A24" w:rsidRPr="00BF5EB0" w:rsidRDefault="00EF3A24" w:rsidP="00BF5EB0">
            <w:pPr>
              <w:rPr>
                <w:rFonts w:ascii="ＭＳ 明朝" w:eastAsia="ＭＳ 明朝" w:hAnsi="ＭＳ 明朝"/>
                <w:sz w:val="24"/>
              </w:rPr>
            </w:pPr>
          </w:p>
        </w:tc>
      </w:tr>
      <w:tr w:rsidR="00EF3A24" w:rsidRPr="00BF5EB0" w14:paraId="58AEA38B" w14:textId="77777777" w:rsidTr="00E9145A">
        <w:trPr>
          <w:trHeight w:val="3499"/>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E4979E5" w14:textId="03E132A0" w:rsidR="00EF3A24" w:rsidRPr="00BF5EB0" w:rsidRDefault="006E1421" w:rsidP="00BF5EB0">
            <w:pPr>
              <w:rPr>
                <w:rFonts w:ascii="ＭＳ 明朝" w:eastAsia="ＭＳ 明朝" w:hAnsi="ＭＳ 明朝"/>
                <w:sz w:val="24"/>
              </w:rPr>
            </w:pPr>
            <w:r w:rsidRPr="00BF5EB0">
              <w:rPr>
                <w:rFonts w:ascii="ＭＳ 明朝" w:eastAsia="ＭＳ 明朝" w:hAnsi="ＭＳ 明朝" w:hint="eastAsia"/>
                <w:sz w:val="24"/>
              </w:rPr>
              <w:t>会社概要</w:t>
            </w:r>
          </w:p>
        </w:tc>
        <w:tc>
          <w:tcPr>
            <w:tcW w:w="6237" w:type="dxa"/>
            <w:gridSpan w:val="4"/>
            <w:tcBorders>
              <w:top w:val="single" w:sz="4" w:space="0" w:color="auto"/>
              <w:left w:val="nil"/>
              <w:bottom w:val="single" w:sz="4" w:space="0" w:color="auto"/>
              <w:right w:val="single" w:sz="4" w:space="0" w:color="000000"/>
            </w:tcBorders>
            <w:shd w:val="clear" w:color="auto" w:fill="auto"/>
            <w:noWrap/>
            <w:vAlign w:val="center"/>
          </w:tcPr>
          <w:p w14:paraId="53D620A1" w14:textId="2B9225D4" w:rsidR="00EF3A24" w:rsidRPr="00BF5EB0" w:rsidRDefault="00EF3A24" w:rsidP="00BF5EB0">
            <w:pPr>
              <w:rPr>
                <w:rFonts w:ascii="ＭＳ 明朝" w:eastAsiaTheme="minorEastAsia" w:hAnsi="ＭＳ 明朝"/>
                <w:sz w:val="24"/>
              </w:rPr>
            </w:pPr>
          </w:p>
        </w:tc>
      </w:tr>
    </w:tbl>
    <w:p w14:paraId="284A471C" w14:textId="77777777" w:rsidR="00EF3A24" w:rsidRDefault="00EF3A24">
      <w:pPr>
        <w:pStyle w:val="2"/>
        <w:ind w:leftChars="0" w:left="0"/>
        <w:rPr>
          <w:rFonts w:ascii="Times New Roman" w:hAnsi="Times New Roman"/>
        </w:rPr>
      </w:pPr>
    </w:p>
    <w:sectPr w:rsidR="00EF3A24">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30430" w14:textId="77777777" w:rsidR="000777C2" w:rsidRDefault="000777C2" w:rsidP="00511853">
      <w:r>
        <w:separator/>
      </w:r>
    </w:p>
  </w:endnote>
  <w:endnote w:type="continuationSeparator" w:id="0">
    <w:p w14:paraId="6BCB34EA" w14:textId="77777777" w:rsidR="000777C2" w:rsidRDefault="000777C2" w:rsidP="0051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icrosoft YaHei"/>
    <w:panose1 w:val="020B0604020202020204"/>
    <w:charset w:val="86"/>
    <w:family w:val="swiss"/>
    <w:pitch w:val="default"/>
    <w:sig w:usb0="00000000" w:usb1="00000000" w:usb2="0000003F" w:usb3="00000000" w:csb0="603F01FF" w:csb1="FFFF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28FE1" w14:textId="77777777" w:rsidR="000777C2" w:rsidRDefault="000777C2" w:rsidP="00511853">
      <w:r>
        <w:separator/>
      </w:r>
    </w:p>
  </w:footnote>
  <w:footnote w:type="continuationSeparator" w:id="0">
    <w:p w14:paraId="2ABD39CB" w14:textId="77777777" w:rsidR="000777C2" w:rsidRDefault="000777C2" w:rsidP="00511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CBAC" w14:textId="581FFF03" w:rsidR="00511853" w:rsidRDefault="00511853" w:rsidP="00511853">
    <w:pPr>
      <w:pStyle w:val="ab"/>
      <w:jc w:val="right"/>
    </w:pPr>
    <w:r>
      <w:rPr>
        <w:rFonts w:ascii="ＭＳ 明朝" w:eastAsia="ＭＳ 明朝" w:hAnsi="ＭＳ 明朝" w:hint="eastAsia"/>
        <w:lang w:eastAsia="ja-JP"/>
      </w:rPr>
      <w:t>（日中経済協会仮訳）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M3NmRjZGFiZGY2Njg0YjBlNTc4NmExY2NlZGNkNGEifQ=="/>
  </w:docVars>
  <w:rsids>
    <w:rsidRoot w:val="00EF3A24"/>
    <w:rsid w:val="000777C2"/>
    <w:rsid w:val="000E01CA"/>
    <w:rsid w:val="00121481"/>
    <w:rsid w:val="001449B6"/>
    <w:rsid w:val="00154960"/>
    <w:rsid w:val="002C6EE0"/>
    <w:rsid w:val="002E634C"/>
    <w:rsid w:val="003704B3"/>
    <w:rsid w:val="003A5A93"/>
    <w:rsid w:val="00423720"/>
    <w:rsid w:val="00454E11"/>
    <w:rsid w:val="004E0C82"/>
    <w:rsid w:val="00511853"/>
    <w:rsid w:val="00672666"/>
    <w:rsid w:val="006D05C8"/>
    <w:rsid w:val="006E1421"/>
    <w:rsid w:val="00746B30"/>
    <w:rsid w:val="00765CD5"/>
    <w:rsid w:val="008B280E"/>
    <w:rsid w:val="00961FEF"/>
    <w:rsid w:val="009B72BA"/>
    <w:rsid w:val="00A820BC"/>
    <w:rsid w:val="00B92181"/>
    <w:rsid w:val="00BE4B40"/>
    <w:rsid w:val="00BF5EB0"/>
    <w:rsid w:val="00C6544B"/>
    <w:rsid w:val="00C82509"/>
    <w:rsid w:val="00D23D9A"/>
    <w:rsid w:val="00DA48AE"/>
    <w:rsid w:val="00DC22A8"/>
    <w:rsid w:val="00DC6A72"/>
    <w:rsid w:val="00E64D62"/>
    <w:rsid w:val="00E9145A"/>
    <w:rsid w:val="00EF3A24"/>
    <w:rsid w:val="00F10D1D"/>
    <w:rsid w:val="01D31020"/>
    <w:rsid w:val="02903BC0"/>
    <w:rsid w:val="035717DD"/>
    <w:rsid w:val="03800D34"/>
    <w:rsid w:val="04B70785"/>
    <w:rsid w:val="06420522"/>
    <w:rsid w:val="08B061D4"/>
    <w:rsid w:val="095F13EB"/>
    <w:rsid w:val="0A23066B"/>
    <w:rsid w:val="0CCF4ADA"/>
    <w:rsid w:val="0CF8128F"/>
    <w:rsid w:val="0EE24651"/>
    <w:rsid w:val="0FAE6105"/>
    <w:rsid w:val="0FB75ADD"/>
    <w:rsid w:val="168B20CF"/>
    <w:rsid w:val="16985F3D"/>
    <w:rsid w:val="1783099B"/>
    <w:rsid w:val="17AF79E2"/>
    <w:rsid w:val="18730A0F"/>
    <w:rsid w:val="19F75AC7"/>
    <w:rsid w:val="1B1738D4"/>
    <w:rsid w:val="1B7A2DE7"/>
    <w:rsid w:val="1F7F5EEC"/>
    <w:rsid w:val="218617B3"/>
    <w:rsid w:val="21A97250"/>
    <w:rsid w:val="22947F00"/>
    <w:rsid w:val="24A37D52"/>
    <w:rsid w:val="25090731"/>
    <w:rsid w:val="25B368EF"/>
    <w:rsid w:val="288B5901"/>
    <w:rsid w:val="289B3D96"/>
    <w:rsid w:val="2A116D63"/>
    <w:rsid w:val="2D6B7AAF"/>
    <w:rsid w:val="2E4D680C"/>
    <w:rsid w:val="2E5A3DAC"/>
    <w:rsid w:val="2ED51684"/>
    <w:rsid w:val="314249BE"/>
    <w:rsid w:val="334E5EA9"/>
    <w:rsid w:val="341D5FA7"/>
    <w:rsid w:val="352B0250"/>
    <w:rsid w:val="35B91D00"/>
    <w:rsid w:val="36A62C06"/>
    <w:rsid w:val="36EF52AD"/>
    <w:rsid w:val="38170F5F"/>
    <w:rsid w:val="38C8225A"/>
    <w:rsid w:val="38E86458"/>
    <w:rsid w:val="3A495EDC"/>
    <w:rsid w:val="3B3E1317"/>
    <w:rsid w:val="3C221C81"/>
    <w:rsid w:val="3CF17FD1"/>
    <w:rsid w:val="3D874491"/>
    <w:rsid w:val="3ECC2AA4"/>
    <w:rsid w:val="3FC456B9"/>
    <w:rsid w:val="3FC92B3F"/>
    <w:rsid w:val="3FFB2F15"/>
    <w:rsid w:val="410A78B3"/>
    <w:rsid w:val="4360464E"/>
    <w:rsid w:val="43853221"/>
    <w:rsid w:val="45244CBC"/>
    <w:rsid w:val="46ED1021"/>
    <w:rsid w:val="47925F0D"/>
    <w:rsid w:val="48621D83"/>
    <w:rsid w:val="49857DB0"/>
    <w:rsid w:val="498D1081"/>
    <w:rsid w:val="49A14B2D"/>
    <w:rsid w:val="4A7364C9"/>
    <w:rsid w:val="4A832B77"/>
    <w:rsid w:val="4A993A56"/>
    <w:rsid w:val="4A9B5A20"/>
    <w:rsid w:val="4E1C4782"/>
    <w:rsid w:val="522B768A"/>
    <w:rsid w:val="564C3EB8"/>
    <w:rsid w:val="5AF54CD9"/>
    <w:rsid w:val="5C981DBF"/>
    <w:rsid w:val="5CC826A5"/>
    <w:rsid w:val="5CE34A37"/>
    <w:rsid w:val="5DF748C4"/>
    <w:rsid w:val="5FD27BD0"/>
    <w:rsid w:val="605B55DE"/>
    <w:rsid w:val="611B6B1B"/>
    <w:rsid w:val="62A3326C"/>
    <w:rsid w:val="62C27B96"/>
    <w:rsid w:val="67F26828"/>
    <w:rsid w:val="70622071"/>
    <w:rsid w:val="70875600"/>
    <w:rsid w:val="70877D29"/>
    <w:rsid w:val="74D472B5"/>
    <w:rsid w:val="76842823"/>
    <w:rsid w:val="76DC1451"/>
    <w:rsid w:val="784C1F84"/>
    <w:rsid w:val="796E1A86"/>
    <w:rsid w:val="7AA53BCD"/>
    <w:rsid w:val="7AC53928"/>
    <w:rsid w:val="7AE64675"/>
    <w:rsid w:val="7B9A4DB4"/>
    <w:rsid w:val="7D4E4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8FFE88E"/>
  <w15:docId w15:val="{5E7C445D-6A74-4C89-9D94-401B6A3E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Normal Indent" w:uiPriority="99" w:unhideWhenUsed="1" w:qFormat="1"/>
    <w:lsdException w:name="caption" w:semiHidden="1" w:unhideWhenUsed="1" w:qFormat="1"/>
    <w:lsdException w:name="Title" w:uiPriority="10" w:qFormat="1"/>
    <w:lsdException w:name="Default Paragraph Font" w:semiHidden="1" w:qFormat="1"/>
    <w:lsdException w:name="Body Text" w:uiPriority="99"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lang w:eastAsia="zh-CN"/>
    </w:rPr>
  </w:style>
  <w:style w:type="paragraph" w:styleId="3">
    <w:name w:val="heading 3"/>
    <w:basedOn w:val="a"/>
    <w:next w:val="a"/>
    <w:semiHidden/>
    <w:unhideWhenUsed/>
    <w:qFormat/>
    <w:pPr>
      <w:keepNext/>
      <w:keepLines/>
      <w:spacing w:before="260" w:after="260" w:line="413" w:lineRule="auto"/>
      <w:outlineLvl w:val="2"/>
    </w:pPr>
    <w:rPr>
      <w:rFonts w:asciiTheme="minorHAnsi" w:hAnsiTheme="minorHAnsi"/>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uiPriority w:val="99"/>
    <w:unhideWhenUsed/>
    <w:qFormat/>
    <w:pPr>
      <w:ind w:firstLineChars="200" w:firstLine="420"/>
    </w:pPr>
  </w:style>
  <w:style w:type="paragraph" w:styleId="a4">
    <w:name w:val="Body Text"/>
    <w:next w:val="a5"/>
    <w:uiPriority w:val="99"/>
    <w:qFormat/>
    <w:pPr>
      <w:widowControl w:val="0"/>
      <w:spacing w:after="120"/>
      <w:jc w:val="both"/>
    </w:pPr>
    <w:rPr>
      <w:kern w:val="2"/>
      <w:sz w:val="21"/>
      <w:szCs w:val="22"/>
      <w:lang w:eastAsia="zh-CN"/>
    </w:rPr>
  </w:style>
  <w:style w:type="paragraph" w:styleId="a5">
    <w:name w:val="Title"/>
    <w:basedOn w:val="a"/>
    <w:next w:val="a6"/>
    <w:uiPriority w:val="10"/>
    <w:qFormat/>
    <w:pPr>
      <w:spacing w:line="480" w:lineRule="auto"/>
      <w:jc w:val="center"/>
      <w:outlineLvl w:val="0"/>
    </w:pPr>
    <w:rPr>
      <w:rFonts w:ascii="Cambria" w:hAnsi="Cambria"/>
      <w:b/>
      <w:bCs/>
      <w:sz w:val="48"/>
      <w:szCs w:val="32"/>
    </w:rPr>
  </w:style>
  <w:style w:type="paragraph" w:styleId="a6">
    <w:name w:val="Body Text Indent"/>
    <w:basedOn w:val="a"/>
    <w:next w:val="a"/>
    <w:qFormat/>
    <w:pPr>
      <w:ind w:firstLine="200"/>
    </w:pPr>
    <w:rPr>
      <w:rFonts w:ascii="Calibri" w:hAnsi="Calibri"/>
      <w:sz w:val="28"/>
    </w:rPr>
  </w:style>
  <w:style w:type="paragraph" w:styleId="2">
    <w:name w:val="toc 2"/>
    <w:basedOn w:val="a"/>
    <w:next w:val="a"/>
    <w:qFormat/>
    <w:pPr>
      <w:ind w:leftChars="200" w:left="420"/>
    </w:pPr>
    <w:rPr>
      <w:rFonts w:ascii="Calibri" w:hAnsi="Calibri"/>
    </w:rPr>
  </w:style>
  <w:style w:type="paragraph" w:styleId="Web">
    <w:name w:val="Normal (Web)"/>
    <w:basedOn w:val="a"/>
    <w:qFormat/>
    <w:pPr>
      <w:jc w:val="left"/>
    </w:pPr>
    <w:rPr>
      <w:kern w:val="0"/>
      <w:sz w:val="24"/>
    </w:rPr>
  </w:style>
  <w:style w:type="character" w:styleId="a7">
    <w:name w:val="Emphasis"/>
    <w:basedOn w:val="a1"/>
    <w:qFormat/>
    <w:rPr>
      <w:i/>
    </w:rPr>
  </w:style>
  <w:style w:type="paragraph" w:customStyle="1" w:styleId="A8">
    <w:name w:val="正文 A"/>
    <w:next w:val="1"/>
    <w:qFormat/>
    <w:pPr>
      <w:framePr w:wrap="around" w:hAnchor="text" w:yAlign="top"/>
      <w:widowControl w:val="0"/>
      <w:jc w:val="both"/>
    </w:pPr>
    <w:rPr>
      <w:rFonts w:ascii="Arial Unicode MS" w:eastAsia="Arial Unicode MS" w:hAnsi="Arial Unicode MS" w:cs="Arial Unicode MS" w:hint="eastAsia"/>
      <w:color w:val="000000"/>
      <w:kern w:val="2"/>
      <w:sz w:val="32"/>
      <w:szCs w:val="32"/>
      <w:u w:color="000000"/>
      <w:lang w:eastAsia="zh-CN" w:bidi="hi-IN"/>
    </w:rPr>
  </w:style>
  <w:style w:type="paragraph" w:customStyle="1" w:styleId="1">
    <w:name w:val="正文缩进1"/>
    <w:qFormat/>
    <w:pPr>
      <w:framePr w:wrap="around" w:hAnchor="text" w:yAlign="top"/>
      <w:widowControl w:val="0"/>
      <w:ind w:firstLine="420"/>
      <w:jc w:val="both"/>
    </w:pPr>
    <w:rPr>
      <w:rFonts w:ascii="Arial Unicode MS" w:eastAsia="Arial Unicode MS" w:hAnsi="Arial Unicode MS" w:cs="Arial Unicode MS" w:hint="eastAsia"/>
      <w:color w:val="000000"/>
      <w:kern w:val="2"/>
      <w:sz w:val="32"/>
      <w:szCs w:val="32"/>
      <w:u w:color="000000"/>
      <w:lang w:eastAsia="zh-CN" w:bidi="hi-IN"/>
    </w:rPr>
  </w:style>
  <w:style w:type="paragraph" w:customStyle="1" w:styleId="Bodytext1">
    <w:name w:val="Body text|1"/>
    <w:basedOn w:val="a"/>
    <w:qFormat/>
    <w:pPr>
      <w:spacing w:line="389" w:lineRule="auto"/>
      <w:ind w:firstLine="400"/>
    </w:pPr>
    <w:rPr>
      <w:rFonts w:ascii="SimSun" w:hAnsi="SimSun"/>
      <w:sz w:val="26"/>
      <w:szCs w:val="26"/>
      <w:lang w:val="zh-TW" w:eastAsia="zh-TW"/>
    </w:rPr>
  </w:style>
  <w:style w:type="character" w:styleId="a9">
    <w:name w:val="Hyperlink"/>
    <w:basedOn w:val="a1"/>
    <w:rsid w:val="00672666"/>
    <w:rPr>
      <w:color w:val="0563C1" w:themeColor="hyperlink"/>
      <w:u w:val="single"/>
    </w:rPr>
  </w:style>
  <w:style w:type="character" w:styleId="aa">
    <w:name w:val="Unresolved Mention"/>
    <w:basedOn w:val="a1"/>
    <w:uiPriority w:val="99"/>
    <w:semiHidden/>
    <w:unhideWhenUsed/>
    <w:rsid w:val="00672666"/>
    <w:rPr>
      <w:color w:val="605E5C"/>
      <w:shd w:val="clear" w:color="auto" w:fill="E1DFDD"/>
    </w:rPr>
  </w:style>
  <w:style w:type="paragraph" w:styleId="ab">
    <w:name w:val="header"/>
    <w:basedOn w:val="a"/>
    <w:link w:val="ac"/>
    <w:rsid w:val="00511853"/>
    <w:pPr>
      <w:tabs>
        <w:tab w:val="center" w:pos="4252"/>
        <w:tab w:val="right" w:pos="8504"/>
      </w:tabs>
      <w:snapToGrid w:val="0"/>
    </w:pPr>
  </w:style>
  <w:style w:type="character" w:customStyle="1" w:styleId="ac">
    <w:name w:val="ヘッダー (文字)"/>
    <w:basedOn w:val="a1"/>
    <w:link w:val="ab"/>
    <w:rsid w:val="00511853"/>
    <w:rPr>
      <w:kern w:val="2"/>
      <w:sz w:val="21"/>
      <w:szCs w:val="24"/>
      <w:lang w:eastAsia="zh-CN"/>
    </w:rPr>
  </w:style>
  <w:style w:type="paragraph" w:styleId="ad">
    <w:name w:val="footer"/>
    <w:basedOn w:val="a"/>
    <w:link w:val="ae"/>
    <w:rsid w:val="00511853"/>
    <w:pPr>
      <w:tabs>
        <w:tab w:val="center" w:pos="4252"/>
        <w:tab w:val="right" w:pos="8504"/>
      </w:tabs>
      <w:snapToGrid w:val="0"/>
    </w:pPr>
  </w:style>
  <w:style w:type="character" w:customStyle="1" w:styleId="ae">
    <w:name w:val="フッター (文字)"/>
    <w:basedOn w:val="a1"/>
    <w:link w:val="ad"/>
    <w:rsid w:val="00511853"/>
    <w:rPr>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owensun2020@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wensun2020@hot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3</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澤津　直也</cp:lastModifiedBy>
  <cp:revision>21</cp:revision>
  <cp:lastPrinted>2023-03-28T08:03:00Z</cp:lastPrinted>
  <dcterms:created xsi:type="dcterms:W3CDTF">2023-03-30T01:25:00Z</dcterms:created>
  <dcterms:modified xsi:type="dcterms:W3CDTF">2023-04-04T07:14:00Z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3628DFC836F44D85ACD61565CE19949E</vt:lpwstr>
  </property>
</Properties>
</file>